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263D" w14:textId="77777777" w:rsidR="00720E47" w:rsidRDefault="00720E47" w:rsidP="00720E47">
      <w:pPr>
        <w:spacing w:line="360" w:lineRule="auto"/>
        <w:rPr>
          <w:rFonts w:cs="Arial"/>
          <w:b/>
          <w:szCs w:val="22"/>
          <w:lang w:val="en-GB"/>
        </w:rPr>
      </w:pPr>
    </w:p>
    <w:p w14:paraId="4F67CC99" w14:textId="77777777" w:rsidR="00720E47" w:rsidRDefault="00720E47" w:rsidP="00720E47">
      <w:pPr>
        <w:spacing w:line="360" w:lineRule="auto"/>
        <w:rPr>
          <w:rFonts w:cs="Arial"/>
          <w:b/>
          <w:szCs w:val="22"/>
          <w:lang w:val="en-GB"/>
        </w:rPr>
      </w:pPr>
    </w:p>
    <w:p w14:paraId="762307FF" w14:textId="77777777" w:rsidR="00720E47" w:rsidRPr="00720E47" w:rsidRDefault="00720E47" w:rsidP="00720E47">
      <w:pPr>
        <w:spacing w:line="360" w:lineRule="auto"/>
        <w:ind w:left="4320" w:firstLine="720"/>
        <w:rPr>
          <w:rFonts w:cs="Arial"/>
          <w:b/>
          <w:sz w:val="28"/>
          <w:szCs w:val="28"/>
          <w:lang w:val="en-GB"/>
        </w:rPr>
      </w:pPr>
      <w:r w:rsidRPr="00720E47">
        <w:rPr>
          <w:rFonts w:cs="Arial"/>
          <w:b/>
          <w:sz w:val="28"/>
          <w:szCs w:val="28"/>
          <w:lang w:val="en-GB"/>
        </w:rPr>
        <w:t xml:space="preserve">LOT 2: Medical Trauma Kit </w:t>
      </w:r>
    </w:p>
    <w:tbl>
      <w:tblPr>
        <w:tblW w:w="130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
        <w:gridCol w:w="1460"/>
        <w:gridCol w:w="2868"/>
        <w:gridCol w:w="5354"/>
        <w:gridCol w:w="1131"/>
        <w:gridCol w:w="1462"/>
      </w:tblGrid>
      <w:tr w:rsidR="00720E47" w:rsidRPr="001D77B1" w14:paraId="7E63F4E2" w14:textId="77777777" w:rsidTr="000666EB">
        <w:trPr>
          <w:jc w:val="center"/>
        </w:trPr>
        <w:tc>
          <w:tcPr>
            <w:tcW w:w="733" w:type="dxa"/>
            <w:shd w:val="clear" w:color="auto" w:fill="auto"/>
            <w:vAlign w:val="center"/>
          </w:tcPr>
          <w:p w14:paraId="38F6B939" w14:textId="77777777" w:rsidR="00720E47" w:rsidRPr="00B7135B" w:rsidRDefault="00720E47" w:rsidP="000666EB">
            <w:pPr>
              <w:jc w:val="center"/>
              <w:rPr>
                <w:rFonts w:cs="Arial"/>
                <w:sz w:val="20"/>
                <w:lang w:val="en-GB"/>
              </w:rPr>
            </w:pPr>
            <w:r>
              <w:rPr>
                <w:rFonts w:cs="Arial"/>
                <w:sz w:val="20"/>
                <w:lang w:val="en-GB"/>
              </w:rPr>
              <w:t>1</w:t>
            </w:r>
          </w:p>
        </w:tc>
        <w:tc>
          <w:tcPr>
            <w:tcW w:w="1460" w:type="dxa"/>
            <w:shd w:val="clear" w:color="auto" w:fill="auto"/>
            <w:vAlign w:val="center"/>
          </w:tcPr>
          <w:p w14:paraId="6C2C95A6" w14:textId="77777777" w:rsidR="00720E47" w:rsidRPr="00BE6250" w:rsidRDefault="00720E47" w:rsidP="000666EB">
            <w:pPr>
              <w:jc w:val="center"/>
              <w:rPr>
                <w:rFonts w:cs="Arial"/>
                <w:sz w:val="20"/>
                <w:highlight w:val="yellow"/>
                <w:lang w:val="en-GB"/>
              </w:rPr>
            </w:pPr>
            <w:r w:rsidRPr="00A3214C">
              <w:rPr>
                <w:rFonts w:cs="Arial"/>
                <w:sz w:val="20"/>
                <w:lang w:val="en-GB"/>
              </w:rPr>
              <w:t>Medical Trauma Kit</w:t>
            </w:r>
          </w:p>
        </w:tc>
        <w:tc>
          <w:tcPr>
            <w:tcW w:w="2868" w:type="dxa"/>
            <w:shd w:val="clear" w:color="auto" w:fill="auto"/>
          </w:tcPr>
          <w:p w14:paraId="0575E843" w14:textId="77777777" w:rsidR="00720E47" w:rsidRPr="00BE6250" w:rsidRDefault="00720E47" w:rsidP="000666EB">
            <w:pPr>
              <w:jc w:val="left"/>
              <w:rPr>
                <w:rFonts w:cs="Arial"/>
                <w:sz w:val="20"/>
                <w:highlight w:val="yellow"/>
                <w:lang w:val="en-GB"/>
              </w:rPr>
            </w:pPr>
            <w:r>
              <w:rPr>
                <w:noProof/>
                <w:highlight w:val="yellow"/>
              </w:rPr>
              <w:drawing>
                <wp:inline distT="0" distB="0" distL="0" distR="0" wp14:anchorId="3F697CC2" wp14:editId="4CE40175">
                  <wp:extent cx="1206500" cy="1574800"/>
                  <wp:effectExtent l="0" t="0" r="0" b="0"/>
                  <wp:docPr id="32" name="Picture 43" descr="A picture containing green, colorfu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43" descr="A picture containing green, colorful&#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0" cy="1574800"/>
                          </a:xfrm>
                          <a:prstGeom prst="rect">
                            <a:avLst/>
                          </a:prstGeom>
                          <a:noFill/>
                          <a:ln>
                            <a:noFill/>
                          </a:ln>
                        </pic:spPr>
                      </pic:pic>
                    </a:graphicData>
                  </a:graphic>
                </wp:inline>
              </w:drawing>
            </w:r>
          </w:p>
        </w:tc>
        <w:tc>
          <w:tcPr>
            <w:tcW w:w="5354" w:type="dxa"/>
            <w:shd w:val="clear" w:color="auto" w:fill="FFFFFF" w:themeFill="background1"/>
          </w:tcPr>
          <w:p w14:paraId="175BF5A2" w14:textId="3743EE2A" w:rsidR="00720E47" w:rsidRPr="00A3214C" w:rsidRDefault="00720E47" w:rsidP="000666EB">
            <w:pPr>
              <w:rPr>
                <w:rFonts w:cs="Arial"/>
                <w:sz w:val="20"/>
                <w:lang w:val="en-GB"/>
              </w:rPr>
            </w:pPr>
            <w:r>
              <w:rPr>
                <w:rFonts w:cs="Arial"/>
                <w:sz w:val="20"/>
                <w:lang w:val="en-GB"/>
              </w:rPr>
              <w:t xml:space="preserve">Full description of the trauma kit is provided </w:t>
            </w:r>
            <w:r>
              <w:rPr>
                <w:rFonts w:cs="Arial"/>
                <w:sz w:val="20"/>
                <w:lang w:val="en-GB"/>
              </w:rPr>
              <w:t>below</w:t>
            </w:r>
          </w:p>
        </w:tc>
        <w:tc>
          <w:tcPr>
            <w:tcW w:w="1131" w:type="dxa"/>
            <w:shd w:val="clear" w:color="auto" w:fill="auto"/>
            <w:vAlign w:val="center"/>
          </w:tcPr>
          <w:p w14:paraId="3DEB1088" w14:textId="77777777" w:rsidR="00720E47" w:rsidRPr="00B7135B" w:rsidRDefault="00720E47" w:rsidP="000666EB">
            <w:pPr>
              <w:jc w:val="center"/>
              <w:rPr>
                <w:rFonts w:cs="Arial"/>
                <w:sz w:val="20"/>
                <w:lang w:val="en-GB"/>
              </w:rPr>
            </w:pPr>
            <w:r>
              <w:rPr>
                <w:rFonts w:cs="Arial"/>
                <w:sz w:val="20"/>
                <w:lang w:val="en-GB"/>
              </w:rPr>
              <w:t>Kit</w:t>
            </w:r>
          </w:p>
        </w:tc>
        <w:tc>
          <w:tcPr>
            <w:tcW w:w="1462" w:type="dxa"/>
            <w:shd w:val="clear" w:color="auto" w:fill="auto"/>
            <w:vAlign w:val="center"/>
          </w:tcPr>
          <w:p w14:paraId="7DE61296" w14:textId="77777777" w:rsidR="00720E47" w:rsidRPr="001D77B1" w:rsidRDefault="00720E47" w:rsidP="000666EB">
            <w:pPr>
              <w:jc w:val="center"/>
              <w:rPr>
                <w:rFonts w:cs="Arial"/>
                <w:b/>
                <w:szCs w:val="22"/>
                <w:lang w:val="en-GB"/>
              </w:rPr>
            </w:pPr>
            <w:r>
              <w:rPr>
                <w:rFonts w:cs="Arial"/>
                <w:b/>
                <w:szCs w:val="22"/>
                <w:lang w:val="en-GB"/>
              </w:rPr>
              <w:t>5</w:t>
            </w:r>
          </w:p>
        </w:tc>
      </w:tr>
    </w:tbl>
    <w:p w14:paraId="5BB66D9F" w14:textId="77777777" w:rsidR="00720E47" w:rsidRPr="00347CBF" w:rsidRDefault="00720E47" w:rsidP="00720E47">
      <w:pPr>
        <w:rPr>
          <w:b/>
          <w:szCs w:val="22"/>
          <w:lang w:val="en-GB"/>
        </w:rPr>
      </w:pPr>
    </w:p>
    <w:p w14:paraId="1DBBFEC6" w14:textId="77777777" w:rsidR="00720E47" w:rsidRDefault="00720E47" w:rsidP="00720E47">
      <w:pPr>
        <w:jc w:val="center"/>
        <w:rPr>
          <w:b/>
          <w:bCs/>
        </w:rPr>
      </w:pPr>
    </w:p>
    <w:p w14:paraId="6D7861E0" w14:textId="77777777" w:rsidR="00720E47" w:rsidRDefault="00720E47" w:rsidP="00720E47">
      <w:pPr>
        <w:jc w:val="center"/>
        <w:rPr>
          <w:b/>
          <w:bCs/>
        </w:rPr>
      </w:pPr>
    </w:p>
    <w:p w14:paraId="14BAEC47" w14:textId="77777777" w:rsidR="00720E47" w:rsidRDefault="00720E47" w:rsidP="00720E47">
      <w:pPr>
        <w:jc w:val="center"/>
        <w:rPr>
          <w:b/>
          <w:bCs/>
        </w:rPr>
      </w:pPr>
    </w:p>
    <w:p w14:paraId="69439504" w14:textId="3E4FC164" w:rsidR="00720E47" w:rsidRPr="00A859EB" w:rsidRDefault="00720E47" w:rsidP="00720E47">
      <w:pPr>
        <w:jc w:val="center"/>
        <w:rPr>
          <w:b/>
          <w:bCs/>
        </w:rPr>
      </w:pPr>
      <w:r>
        <w:rPr>
          <w:b/>
          <w:bCs/>
        </w:rPr>
        <w:t>Medical Trauma Kit</w:t>
      </w:r>
    </w:p>
    <w:p w14:paraId="60B8B363" w14:textId="77777777" w:rsidR="00720E47" w:rsidRPr="00F3676B" w:rsidRDefault="00720E47" w:rsidP="00720E47">
      <w:pPr>
        <w:pStyle w:val="Heading2"/>
        <w:rPr>
          <w:rFonts w:eastAsia="Calibri"/>
        </w:rPr>
      </w:pPr>
      <w:bookmarkStart w:id="0" w:name="_Toc9322340"/>
      <w:r>
        <w:rPr>
          <w:rFonts w:eastAsia="Calibri"/>
        </w:rPr>
        <w:t>Field medic equipment</w:t>
      </w:r>
      <w:bookmarkEnd w:id="0"/>
      <w:r>
        <w:rPr>
          <w:rFonts w:eastAsia="Calibri"/>
        </w:rPr>
        <w:t xml:space="preserve"> </w:t>
      </w:r>
    </w:p>
    <w:p w14:paraId="28C6BD40" w14:textId="5A36DBE8" w:rsidR="00720E47" w:rsidRDefault="00720E47" w:rsidP="00720E47">
      <w:pPr>
        <w:rPr>
          <w:rFonts w:eastAsia="Calibri"/>
          <w:sz w:val="24"/>
          <w:szCs w:val="24"/>
        </w:rPr>
      </w:pPr>
      <w:r>
        <w:rPr>
          <w:rFonts w:eastAsia="Calibri"/>
          <w:sz w:val="24"/>
          <w:szCs w:val="24"/>
        </w:rPr>
        <w:t xml:space="preserve">The field medic equipment shall be separated into 3 sets, Minor injuries (set1) Primary (set 2) and transportation (set 3). The purpose of doing so is to increase medic and team mobility and decrease equipment wear and tear. </w:t>
      </w:r>
    </w:p>
    <w:p w14:paraId="6B570362" w14:textId="77777777" w:rsidR="00720E47" w:rsidRDefault="00720E47" w:rsidP="00720E47">
      <w:pPr>
        <w:rPr>
          <w:rFonts w:eastAsia="Calibri"/>
          <w:sz w:val="24"/>
          <w:szCs w:val="24"/>
        </w:rPr>
      </w:pPr>
    </w:p>
    <w:p w14:paraId="0429BD38" w14:textId="77777777" w:rsidR="00720E47" w:rsidRPr="00F3676B" w:rsidRDefault="00720E47" w:rsidP="00720E47">
      <w:pPr>
        <w:pStyle w:val="Heading3"/>
        <w:rPr>
          <w:rFonts w:eastAsia="Calibri"/>
        </w:rPr>
      </w:pPr>
      <w:bookmarkStart w:id="1" w:name="_Toc9322341"/>
      <w:r>
        <w:rPr>
          <w:rFonts w:eastAsia="Calibri"/>
        </w:rPr>
        <w:t>Minor injuries</w:t>
      </w:r>
      <w:bookmarkEnd w:id="1"/>
      <w:r>
        <w:rPr>
          <w:rFonts w:eastAsia="Calibri"/>
        </w:rPr>
        <w:t xml:space="preserve"> </w:t>
      </w:r>
    </w:p>
    <w:p w14:paraId="504CAF23" w14:textId="49758EB2" w:rsidR="00720E47" w:rsidRDefault="00720E47" w:rsidP="00720E47">
      <w:pPr>
        <w:rPr>
          <w:rFonts w:eastAsia="Calibri"/>
          <w:sz w:val="24"/>
          <w:szCs w:val="24"/>
        </w:rPr>
      </w:pPr>
      <w:r w:rsidRPr="00AC3AF4">
        <w:rPr>
          <w:rFonts w:eastAsia="Calibri"/>
          <w:sz w:val="24"/>
          <w:szCs w:val="24"/>
        </w:rPr>
        <w:t xml:space="preserve">The </w:t>
      </w:r>
      <w:r>
        <w:rPr>
          <w:rFonts w:eastAsia="Calibri"/>
          <w:sz w:val="24"/>
          <w:szCs w:val="24"/>
        </w:rPr>
        <w:t xml:space="preserve">minor injuries equipment contains items that the medic is likely to need </w:t>
      </w:r>
      <w:r>
        <w:rPr>
          <w:rFonts w:eastAsia="Calibri"/>
          <w:sz w:val="24"/>
          <w:szCs w:val="24"/>
        </w:rPr>
        <w:t>daily</w:t>
      </w:r>
      <w:r>
        <w:rPr>
          <w:rFonts w:eastAsia="Calibri"/>
          <w:sz w:val="24"/>
          <w:szCs w:val="24"/>
        </w:rPr>
        <w:t xml:space="preserve"> to treat minor injuries and ailments.</w:t>
      </w:r>
    </w:p>
    <w:p w14:paraId="5A375D8F" w14:textId="3DF02B1D" w:rsidR="00720E47" w:rsidRDefault="00720E47" w:rsidP="00720E47">
      <w:pPr>
        <w:numPr>
          <w:ilvl w:val="0"/>
          <w:numId w:val="2"/>
        </w:numPr>
        <w:jc w:val="left"/>
        <w:rPr>
          <w:rFonts w:eastAsia="Calibri"/>
          <w:sz w:val="24"/>
          <w:szCs w:val="24"/>
        </w:rPr>
      </w:pPr>
      <w:r>
        <w:rPr>
          <w:rFonts w:eastAsia="Calibri"/>
          <w:sz w:val="24"/>
          <w:szCs w:val="24"/>
        </w:rPr>
        <w:t xml:space="preserve">The minor injuries equipment shall contain the </w:t>
      </w:r>
      <w:r w:rsidRPr="008B25B2">
        <w:rPr>
          <w:rFonts w:eastAsia="Calibri"/>
          <w:sz w:val="24"/>
          <w:szCs w:val="24"/>
        </w:rPr>
        <w:t xml:space="preserve">following </w:t>
      </w:r>
      <w:r w:rsidRPr="00E646F5">
        <w:rPr>
          <w:rFonts w:eastAsia="Calibri"/>
          <w:sz w:val="24"/>
          <w:szCs w:val="24"/>
        </w:rPr>
        <w:t>items in table 3</w:t>
      </w:r>
      <w:r>
        <w:rPr>
          <w:rFonts w:eastAsia="Calibri"/>
          <w:sz w:val="24"/>
          <w:szCs w:val="24"/>
        </w:rPr>
        <w:t xml:space="preserve"> as a minimum</w:t>
      </w:r>
    </w:p>
    <w:p w14:paraId="41B2D951" w14:textId="0547D3D8" w:rsidR="00720E47" w:rsidRDefault="00720E47" w:rsidP="00720E47">
      <w:pPr>
        <w:jc w:val="left"/>
        <w:rPr>
          <w:rFonts w:eastAsia="Calibri"/>
          <w:sz w:val="24"/>
          <w:szCs w:val="24"/>
        </w:rPr>
      </w:pPr>
    </w:p>
    <w:p w14:paraId="2F96A9A9" w14:textId="41F787F8" w:rsidR="00720E47" w:rsidRDefault="00720E47" w:rsidP="00720E47">
      <w:pPr>
        <w:jc w:val="left"/>
        <w:rPr>
          <w:rFonts w:eastAsia="Calibri"/>
          <w:sz w:val="24"/>
          <w:szCs w:val="24"/>
        </w:rPr>
      </w:pPr>
    </w:p>
    <w:p w14:paraId="50280B30" w14:textId="77777777" w:rsidR="00720E47" w:rsidRPr="008B25B2" w:rsidRDefault="00720E47" w:rsidP="00720E47">
      <w:pPr>
        <w:jc w:val="left"/>
        <w:rPr>
          <w:rFonts w:eastAsia="Calibri"/>
          <w:sz w:val="24"/>
          <w:szCs w:val="24"/>
        </w:rPr>
      </w:pPr>
    </w:p>
    <w:p w14:paraId="190D1FDA" w14:textId="77777777" w:rsidR="00720E47" w:rsidRDefault="00720E47" w:rsidP="00720E47">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5109"/>
        <w:gridCol w:w="2324"/>
        <w:gridCol w:w="1298"/>
      </w:tblGrid>
      <w:tr w:rsidR="00720E47" w:rsidRPr="00C90C55" w14:paraId="784962C7" w14:textId="77777777" w:rsidTr="000666EB">
        <w:tc>
          <w:tcPr>
            <w:tcW w:w="1123" w:type="dxa"/>
            <w:shd w:val="clear" w:color="auto" w:fill="auto"/>
          </w:tcPr>
          <w:p w14:paraId="278BAD10" w14:textId="77777777" w:rsidR="00720E47" w:rsidRPr="00C90C55"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b/>
                <w:bCs/>
                <w:color w:val="C00000"/>
              </w:rPr>
            </w:pPr>
            <w:r w:rsidRPr="00C90C55">
              <w:rPr>
                <w:b/>
                <w:bCs/>
                <w:color w:val="C00000"/>
              </w:rPr>
              <w:lastRenderedPageBreak/>
              <w:t>Table 3</w:t>
            </w:r>
          </w:p>
        </w:tc>
        <w:tc>
          <w:tcPr>
            <w:tcW w:w="7433" w:type="dxa"/>
            <w:gridSpan w:val="2"/>
            <w:shd w:val="clear" w:color="auto" w:fill="auto"/>
          </w:tcPr>
          <w:p w14:paraId="347B0180" w14:textId="77777777" w:rsidR="00720E47" w:rsidRPr="00C90C55"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r>
              <w:t>Minor Injuries</w:t>
            </w:r>
          </w:p>
        </w:tc>
        <w:tc>
          <w:tcPr>
            <w:tcW w:w="1298" w:type="dxa"/>
            <w:shd w:val="clear" w:color="auto" w:fill="auto"/>
          </w:tcPr>
          <w:p w14:paraId="6DF5584D" w14:textId="77777777" w:rsidR="00720E47" w:rsidRPr="00C90C55"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p>
        </w:tc>
      </w:tr>
      <w:tr w:rsidR="00720E47" w:rsidRPr="00C90C55" w14:paraId="20855312" w14:textId="77777777" w:rsidTr="000666EB">
        <w:tc>
          <w:tcPr>
            <w:tcW w:w="1123" w:type="dxa"/>
            <w:shd w:val="clear" w:color="auto" w:fill="auto"/>
          </w:tcPr>
          <w:p w14:paraId="325F6035" w14:textId="77777777" w:rsidR="00720E47" w:rsidRPr="00C90C55"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r w:rsidRPr="00C90C55">
              <w:t>serial</w:t>
            </w:r>
          </w:p>
        </w:tc>
        <w:tc>
          <w:tcPr>
            <w:tcW w:w="5109" w:type="dxa"/>
            <w:shd w:val="clear" w:color="auto" w:fill="auto"/>
          </w:tcPr>
          <w:p w14:paraId="0FFAAB19" w14:textId="77777777" w:rsidR="00720E47" w:rsidRPr="00C90C55"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r w:rsidRPr="00C90C55">
              <w:t>Item</w:t>
            </w:r>
          </w:p>
        </w:tc>
        <w:tc>
          <w:tcPr>
            <w:tcW w:w="2324" w:type="dxa"/>
            <w:shd w:val="clear" w:color="auto" w:fill="auto"/>
          </w:tcPr>
          <w:p w14:paraId="1E828965" w14:textId="77777777" w:rsidR="00720E47" w:rsidRPr="00C90C55"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r w:rsidRPr="00C90C55">
              <w:t>size</w:t>
            </w:r>
          </w:p>
        </w:tc>
        <w:tc>
          <w:tcPr>
            <w:tcW w:w="1298" w:type="dxa"/>
            <w:shd w:val="clear" w:color="auto" w:fill="auto"/>
          </w:tcPr>
          <w:p w14:paraId="10DD9AB9" w14:textId="77777777" w:rsidR="00720E47" w:rsidRPr="00C90C55"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r w:rsidRPr="00C90C55">
              <w:t>Amount</w:t>
            </w:r>
          </w:p>
        </w:tc>
      </w:tr>
      <w:tr w:rsidR="00720E47" w:rsidRPr="00C90C55" w14:paraId="5E649E84" w14:textId="77777777" w:rsidTr="000666EB">
        <w:tc>
          <w:tcPr>
            <w:tcW w:w="1123" w:type="dxa"/>
            <w:shd w:val="clear" w:color="auto" w:fill="auto"/>
          </w:tcPr>
          <w:p w14:paraId="35D0A54B" w14:textId="77777777" w:rsidR="00720E47" w:rsidRPr="00C90C55" w:rsidRDefault="00720E47" w:rsidP="000666EB">
            <w:pPr>
              <w:pStyle w:val="DDGTableHeading"/>
              <w:rPr>
                <w:rFonts w:ascii="Times New Roman" w:hAnsi="Times New Roman" w:cs="Times New Roman"/>
                <w:color w:val="00B0F0"/>
                <w:sz w:val="24"/>
                <w:szCs w:val="24"/>
              </w:rPr>
            </w:pPr>
            <w:r w:rsidRPr="00C90C55">
              <w:rPr>
                <w:rFonts w:ascii="Times New Roman" w:hAnsi="Times New Roman" w:cs="Times New Roman"/>
                <w:color w:val="00B0F0"/>
                <w:sz w:val="24"/>
                <w:szCs w:val="24"/>
              </w:rPr>
              <w:t>1</w:t>
            </w:r>
          </w:p>
        </w:tc>
        <w:tc>
          <w:tcPr>
            <w:tcW w:w="5109" w:type="dxa"/>
            <w:shd w:val="clear" w:color="auto" w:fill="auto"/>
          </w:tcPr>
          <w:p w14:paraId="2061FA3A"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 xml:space="preserve">Zip closure bag with carrying handle </w:t>
            </w:r>
          </w:p>
        </w:tc>
        <w:tc>
          <w:tcPr>
            <w:tcW w:w="2324" w:type="dxa"/>
            <w:shd w:val="clear" w:color="auto" w:fill="auto"/>
          </w:tcPr>
          <w:p w14:paraId="69C93D9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large enough to hold contents 2-12</w:t>
            </w:r>
          </w:p>
        </w:tc>
        <w:tc>
          <w:tcPr>
            <w:tcW w:w="1298" w:type="dxa"/>
            <w:shd w:val="clear" w:color="auto" w:fill="auto"/>
          </w:tcPr>
          <w:p w14:paraId="684C9E5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610859A9" w14:textId="77777777" w:rsidTr="000666EB">
        <w:tc>
          <w:tcPr>
            <w:tcW w:w="1123" w:type="dxa"/>
            <w:shd w:val="clear" w:color="auto" w:fill="auto"/>
          </w:tcPr>
          <w:p w14:paraId="55221F65" w14:textId="77777777" w:rsidR="00720E47" w:rsidRPr="00C90C55" w:rsidRDefault="00720E47" w:rsidP="000666EB">
            <w:pPr>
              <w:pStyle w:val="DDGTableHeading"/>
              <w:rPr>
                <w:rFonts w:ascii="Times New Roman" w:hAnsi="Times New Roman" w:cs="Times New Roman"/>
                <w:color w:val="00B0F0"/>
                <w:sz w:val="24"/>
                <w:szCs w:val="24"/>
              </w:rPr>
            </w:pPr>
            <w:r w:rsidRPr="00C90C55">
              <w:rPr>
                <w:rFonts w:ascii="Times New Roman" w:hAnsi="Times New Roman" w:cs="Times New Roman"/>
                <w:color w:val="00B0F0"/>
                <w:sz w:val="24"/>
                <w:szCs w:val="24"/>
              </w:rPr>
              <w:t>2</w:t>
            </w:r>
          </w:p>
        </w:tc>
        <w:tc>
          <w:tcPr>
            <w:tcW w:w="5109" w:type="dxa"/>
            <w:shd w:val="clear" w:color="auto" w:fill="auto"/>
          </w:tcPr>
          <w:p w14:paraId="191B3FA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Gauze pads</w:t>
            </w:r>
          </w:p>
        </w:tc>
        <w:tc>
          <w:tcPr>
            <w:tcW w:w="2324" w:type="dxa"/>
            <w:shd w:val="clear" w:color="auto" w:fill="auto"/>
          </w:tcPr>
          <w:p w14:paraId="4566D5D2"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10cmX10cm</w:t>
            </w:r>
          </w:p>
        </w:tc>
        <w:tc>
          <w:tcPr>
            <w:tcW w:w="1298" w:type="dxa"/>
            <w:shd w:val="clear" w:color="auto" w:fill="auto"/>
          </w:tcPr>
          <w:p w14:paraId="1525AA7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Pack of 50</w:t>
            </w:r>
          </w:p>
        </w:tc>
      </w:tr>
      <w:tr w:rsidR="00720E47" w:rsidRPr="00C90C55" w14:paraId="74CA448C" w14:textId="77777777" w:rsidTr="000666EB">
        <w:tc>
          <w:tcPr>
            <w:tcW w:w="1123" w:type="dxa"/>
            <w:shd w:val="clear" w:color="auto" w:fill="auto"/>
          </w:tcPr>
          <w:p w14:paraId="18649378" w14:textId="77777777" w:rsidR="00720E47" w:rsidRPr="00C90C55" w:rsidRDefault="00720E47" w:rsidP="000666EB">
            <w:pPr>
              <w:pStyle w:val="DDGTableHeading"/>
              <w:rPr>
                <w:rFonts w:ascii="Times New Roman" w:hAnsi="Times New Roman" w:cs="Times New Roman"/>
                <w:color w:val="00B0F0"/>
                <w:sz w:val="24"/>
                <w:szCs w:val="24"/>
              </w:rPr>
            </w:pPr>
            <w:r w:rsidRPr="00C90C55">
              <w:rPr>
                <w:rFonts w:ascii="Times New Roman" w:hAnsi="Times New Roman" w:cs="Times New Roman"/>
                <w:color w:val="00B0F0"/>
                <w:sz w:val="24"/>
                <w:szCs w:val="24"/>
              </w:rPr>
              <w:t>3</w:t>
            </w:r>
          </w:p>
        </w:tc>
        <w:tc>
          <w:tcPr>
            <w:tcW w:w="5109" w:type="dxa"/>
            <w:shd w:val="clear" w:color="auto" w:fill="auto"/>
          </w:tcPr>
          <w:p w14:paraId="657A2BB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Safety pins</w:t>
            </w:r>
          </w:p>
        </w:tc>
        <w:tc>
          <w:tcPr>
            <w:tcW w:w="2324" w:type="dxa"/>
            <w:shd w:val="clear" w:color="auto" w:fill="auto"/>
          </w:tcPr>
          <w:p w14:paraId="1AEC3CD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45mm</w:t>
            </w:r>
          </w:p>
        </w:tc>
        <w:tc>
          <w:tcPr>
            <w:tcW w:w="1298" w:type="dxa"/>
            <w:shd w:val="clear" w:color="auto" w:fill="auto"/>
          </w:tcPr>
          <w:p w14:paraId="73E6B56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10</w:t>
            </w:r>
          </w:p>
        </w:tc>
      </w:tr>
      <w:tr w:rsidR="00720E47" w:rsidRPr="00C90C55" w14:paraId="278068F7" w14:textId="77777777" w:rsidTr="000666EB">
        <w:tc>
          <w:tcPr>
            <w:tcW w:w="1123" w:type="dxa"/>
            <w:shd w:val="clear" w:color="auto" w:fill="auto"/>
          </w:tcPr>
          <w:p w14:paraId="0EB4B31C" w14:textId="77777777" w:rsidR="00720E47" w:rsidRPr="00C90C55" w:rsidRDefault="00720E47" w:rsidP="000666EB">
            <w:pPr>
              <w:pStyle w:val="DDGTableHeading"/>
              <w:rPr>
                <w:rFonts w:ascii="Times New Roman" w:hAnsi="Times New Roman" w:cs="Times New Roman"/>
                <w:color w:val="00B0F0"/>
                <w:sz w:val="24"/>
                <w:szCs w:val="24"/>
              </w:rPr>
            </w:pPr>
            <w:r w:rsidRPr="00C90C55">
              <w:rPr>
                <w:rFonts w:ascii="Times New Roman" w:hAnsi="Times New Roman" w:cs="Times New Roman"/>
                <w:color w:val="00B0F0"/>
                <w:sz w:val="24"/>
                <w:szCs w:val="24"/>
              </w:rPr>
              <w:t>4</w:t>
            </w:r>
          </w:p>
        </w:tc>
        <w:tc>
          <w:tcPr>
            <w:tcW w:w="5109" w:type="dxa"/>
            <w:shd w:val="clear" w:color="auto" w:fill="auto"/>
          </w:tcPr>
          <w:p w14:paraId="4548039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Crepe/ elastic bandage</w:t>
            </w:r>
          </w:p>
        </w:tc>
        <w:tc>
          <w:tcPr>
            <w:tcW w:w="2324" w:type="dxa"/>
            <w:shd w:val="clear" w:color="auto" w:fill="auto"/>
          </w:tcPr>
          <w:p w14:paraId="76BE066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6cmX100cm</w:t>
            </w:r>
          </w:p>
        </w:tc>
        <w:tc>
          <w:tcPr>
            <w:tcW w:w="1298" w:type="dxa"/>
            <w:shd w:val="clear" w:color="auto" w:fill="auto"/>
          </w:tcPr>
          <w:p w14:paraId="73087BC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7DBA713B" w14:textId="77777777" w:rsidTr="000666EB">
        <w:tc>
          <w:tcPr>
            <w:tcW w:w="1123" w:type="dxa"/>
            <w:shd w:val="clear" w:color="auto" w:fill="auto"/>
          </w:tcPr>
          <w:p w14:paraId="04479B15" w14:textId="77777777" w:rsidR="00720E47" w:rsidRPr="00C90C55" w:rsidRDefault="00720E47" w:rsidP="000666EB">
            <w:pPr>
              <w:pStyle w:val="DDGTableHeading"/>
              <w:rPr>
                <w:rFonts w:ascii="Times New Roman" w:hAnsi="Times New Roman" w:cs="Times New Roman"/>
                <w:color w:val="00B0F0"/>
                <w:sz w:val="24"/>
                <w:szCs w:val="24"/>
              </w:rPr>
            </w:pPr>
            <w:r w:rsidRPr="00C90C55">
              <w:rPr>
                <w:rFonts w:ascii="Times New Roman" w:hAnsi="Times New Roman" w:cs="Times New Roman"/>
                <w:color w:val="00B0F0"/>
                <w:sz w:val="24"/>
                <w:szCs w:val="24"/>
              </w:rPr>
              <w:t>5</w:t>
            </w:r>
          </w:p>
        </w:tc>
        <w:tc>
          <w:tcPr>
            <w:tcW w:w="5109" w:type="dxa"/>
            <w:shd w:val="clear" w:color="auto" w:fill="auto"/>
          </w:tcPr>
          <w:p w14:paraId="4A1535D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Elastoplast</w:t>
            </w:r>
          </w:p>
        </w:tc>
        <w:tc>
          <w:tcPr>
            <w:tcW w:w="2324" w:type="dxa"/>
            <w:shd w:val="clear" w:color="auto" w:fill="auto"/>
          </w:tcPr>
          <w:p w14:paraId="2ABE6DD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Assorted</w:t>
            </w:r>
          </w:p>
        </w:tc>
        <w:tc>
          <w:tcPr>
            <w:tcW w:w="1298" w:type="dxa"/>
            <w:shd w:val="clear" w:color="auto" w:fill="auto"/>
          </w:tcPr>
          <w:p w14:paraId="6687AB1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50</w:t>
            </w:r>
          </w:p>
        </w:tc>
      </w:tr>
      <w:tr w:rsidR="00720E47" w:rsidRPr="00C90C55" w14:paraId="74DA14DA" w14:textId="77777777" w:rsidTr="000666EB">
        <w:tc>
          <w:tcPr>
            <w:tcW w:w="1123" w:type="dxa"/>
            <w:shd w:val="clear" w:color="auto" w:fill="auto"/>
          </w:tcPr>
          <w:p w14:paraId="7496DE44" w14:textId="77777777" w:rsidR="00720E47" w:rsidRPr="00C90C55" w:rsidRDefault="00720E47" w:rsidP="000666EB">
            <w:pPr>
              <w:pStyle w:val="DDGTableHeading"/>
              <w:rPr>
                <w:rFonts w:ascii="Times New Roman" w:hAnsi="Times New Roman" w:cs="Times New Roman"/>
                <w:color w:val="00B0F0"/>
                <w:sz w:val="24"/>
                <w:szCs w:val="24"/>
              </w:rPr>
            </w:pPr>
            <w:r w:rsidRPr="00C90C55">
              <w:rPr>
                <w:rFonts w:ascii="Times New Roman" w:hAnsi="Times New Roman" w:cs="Times New Roman"/>
                <w:color w:val="00B0F0"/>
                <w:sz w:val="24"/>
                <w:szCs w:val="24"/>
              </w:rPr>
              <w:t>6</w:t>
            </w:r>
          </w:p>
        </w:tc>
        <w:tc>
          <w:tcPr>
            <w:tcW w:w="5109" w:type="dxa"/>
            <w:shd w:val="clear" w:color="auto" w:fill="auto"/>
          </w:tcPr>
          <w:p w14:paraId="5AD9BE07"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Paracetamol 500mg</w:t>
            </w:r>
          </w:p>
        </w:tc>
        <w:tc>
          <w:tcPr>
            <w:tcW w:w="2324" w:type="dxa"/>
            <w:shd w:val="clear" w:color="auto" w:fill="auto"/>
          </w:tcPr>
          <w:p w14:paraId="6E5BFEF6"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packs of 10</w:t>
            </w:r>
          </w:p>
        </w:tc>
        <w:tc>
          <w:tcPr>
            <w:tcW w:w="1298" w:type="dxa"/>
            <w:shd w:val="clear" w:color="auto" w:fill="auto"/>
          </w:tcPr>
          <w:p w14:paraId="5A511D33"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4</w:t>
            </w:r>
          </w:p>
        </w:tc>
      </w:tr>
      <w:tr w:rsidR="00720E47" w:rsidRPr="00C90C55" w14:paraId="654AC45A" w14:textId="77777777" w:rsidTr="000666EB">
        <w:tc>
          <w:tcPr>
            <w:tcW w:w="1123" w:type="dxa"/>
            <w:shd w:val="clear" w:color="auto" w:fill="auto"/>
          </w:tcPr>
          <w:p w14:paraId="6D5EDB8A" w14:textId="77777777" w:rsidR="00720E47" w:rsidRPr="00C90C55" w:rsidRDefault="00720E47" w:rsidP="000666EB">
            <w:pPr>
              <w:pStyle w:val="DDGTableHeading"/>
              <w:rPr>
                <w:rFonts w:ascii="Times New Roman" w:hAnsi="Times New Roman" w:cs="Times New Roman"/>
                <w:color w:val="00B0F0"/>
                <w:sz w:val="24"/>
                <w:szCs w:val="24"/>
              </w:rPr>
            </w:pPr>
            <w:r w:rsidRPr="00C90C55">
              <w:rPr>
                <w:rFonts w:ascii="Times New Roman" w:hAnsi="Times New Roman" w:cs="Times New Roman"/>
                <w:color w:val="00B0F0"/>
                <w:sz w:val="24"/>
                <w:szCs w:val="24"/>
              </w:rPr>
              <w:t>7</w:t>
            </w:r>
          </w:p>
        </w:tc>
        <w:tc>
          <w:tcPr>
            <w:tcW w:w="5109" w:type="dxa"/>
            <w:shd w:val="clear" w:color="auto" w:fill="auto"/>
          </w:tcPr>
          <w:p w14:paraId="6B193025"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Ibuprofen 400mg</w:t>
            </w:r>
          </w:p>
        </w:tc>
        <w:tc>
          <w:tcPr>
            <w:tcW w:w="2324" w:type="dxa"/>
            <w:shd w:val="clear" w:color="auto" w:fill="auto"/>
          </w:tcPr>
          <w:p w14:paraId="4058F4C0"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packs of 10</w:t>
            </w:r>
          </w:p>
        </w:tc>
        <w:tc>
          <w:tcPr>
            <w:tcW w:w="1298" w:type="dxa"/>
            <w:shd w:val="clear" w:color="auto" w:fill="auto"/>
          </w:tcPr>
          <w:p w14:paraId="2FB24696"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4</w:t>
            </w:r>
          </w:p>
        </w:tc>
      </w:tr>
      <w:tr w:rsidR="00720E47" w:rsidRPr="00C90C55" w14:paraId="59FF3F57" w14:textId="77777777" w:rsidTr="000666EB">
        <w:tc>
          <w:tcPr>
            <w:tcW w:w="1123" w:type="dxa"/>
            <w:shd w:val="clear" w:color="auto" w:fill="auto"/>
          </w:tcPr>
          <w:p w14:paraId="005BA510" w14:textId="77777777" w:rsidR="00720E47" w:rsidRPr="00C90C55" w:rsidRDefault="00720E47" w:rsidP="000666EB">
            <w:pPr>
              <w:pStyle w:val="DDGTableHeading"/>
              <w:rPr>
                <w:rFonts w:ascii="Times New Roman" w:hAnsi="Times New Roman" w:cs="Times New Roman"/>
                <w:color w:val="00B0F0"/>
                <w:sz w:val="24"/>
                <w:szCs w:val="24"/>
              </w:rPr>
            </w:pPr>
            <w:r w:rsidRPr="00C90C55">
              <w:rPr>
                <w:rFonts w:ascii="Times New Roman" w:hAnsi="Times New Roman" w:cs="Times New Roman"/>
                <w:color w:val="00B0F0"/>
                <w:sz w:val="24"/>
                <w:szCs w:val="24"/>
              </w:rPr>
              <w:t>8</w:t>
            </w:r>
          </w:p>
        </w:tc>
        <w:tc>
          <w:tcPr>
            <w:tcW w:w="5109" w:type="dxa"/>
            <w:shd w:val="clear" w:color="auto" w:fill="auto"/>
          </w:tcPr>
          <w:p w14:paraId="56D80DA9"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Aspirin 300mg</w:t>
            </w:r>
          </w:p>
        </w:tc>
        <w:tc>
          <w:tcPr>
            <w:tcW w:w="2324" w:type="dxa"/>
            <w:shd w:val="clear" w:color="auto" w:fill="auto"/>
          </w:tcPr>
          <w:p w14:paraId="3990E4BD"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Packs of 10</w:t>
            </w:r>
          </w:p>
        </w:tc>
        <w:tc>
          <w:tcPr>
            <w:tcW w:w="1298" w:type="dxa"/>
            <w:shd w:val="clear" w:color="auto" w:fill="auto"/>
          </w:tcPr>
          <w:p w14:paraId="06A3EE72"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2</w:t>
            </w:r>
          </w:p>
        </w:tc>
      </w:tr>
      <w:tr w:rsidR="00720E47" w:rsidRPr="00C90C55" w14:paraId="76362F85" w14:textId="77777777" w:rsidTr="000666EB">
        <w:tc>
          <w:tcPr>
            <w:tcW w:w="1123" w:type="dxa"/>
            <w:shd w:val="clear" w:color="auto" w:fill="auto"/>
          </w:tcPr>
          <w:p w14:paraId="302DC1BA" w14:textId="77777777" w:rsidR="00720E47" w:rsidRPr="00C90C55" w:rsidRDefault="00720E47" w:rsidP="000666EB">
            <w:pPr>
              <w:pStyle w:val="DDGTableHeading"/>
              <w:rPr>
                <w:rFonts w:ascii="Times New Roman" w:hAnsi="Times New Roman" w:cs="Times New Roman"/>
                <w:color w:val="00B0F0"/>
                <w:sz w:val="24"/>
                <w:szCs w:val="24"/>
              </w:rPr>
            </w:pPr>
            <w:r w:rsidRPr="00C90C55">
              <w:rPr>
                <w:rFonts w:ascii="Times New Roman" w:hAnsi="Times New Roman" w:cs="Times New Roman"/>
                <w:color w:val="00B0F0"/>
                <w:sz w:val="24"/>
                <w:szCs w:val="24"/>
              </w:rPr>
              <w:t>9</w:t>
            </w:r>
          </w:p>
        </w:tc>
        <w:tc>
          <w:tcPr>
            <w:tcW w:w="5109" w:type="dxa"/>
            <w:shd w:val="clear" w:color="auto" w:fill="auto"/>
          </w:tcPr>
          <w:p w14:paraId="666DBD3B"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Imodium (Loperamide) 2mg</w:t>
            </w:r>
          </w:p>
        </w:tc>
        <w:tc>
          <w:tcPr>
            <w:tcW w:w="2324" w:type="dxa"/>
            <w:shd w:val="clear" w:color="auto" w:fill="auto"/>
          </w:tcPr>
          <w:p w14:paraId="1B017746"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packs of 10</w:t>
            </w:r>
          </w:p>
        </w:tc>
        <w:tc>
          <w:tcPr>
            <w:tcW w:w="1298" w:type="dxa"/>
            <w:shd w:val="clear" w:color="auto" w:fill="auto"/>
          </w:tcPr>
          <w:p w14:paraId="22496F0E"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2</w:t>
            </w:r>
          </w:p>
        </w:tc>
      </w:tr>
      <w:tr w:rsidR="00720E47" w:rsidRPr="00C90C55" w14:paraId="50E6E8AA" w14:textId="77777777" w:rsidTr="000666EB">
        <w:tc>
          <w:tcPr>
            <w:tcW w:w="1123" w:type="dxa"/>
            <w:shd w:val="clear" w:color="auto" w:fill="auto"/>
          </w:tcPr>
          <w:p w14:paraId="17C9ED71" w14:textId="77777777" w:rsidR="00720E47" w:rsidRPr="00C90C55" w:rsidRDefault="00720E47" w:rsidP="000666EB">
            <w:pPr>
              <w:pStyle w:val="DDGTableHeading"/>
              <w:rPr>
                <w:rFonts w:ascii="Times New Roman" w:hAnsi="Times New Roman" w:cs="Times New Roman"/>
                <w:color w:val="00B0F0"/>
                <w:sz w:val="24"/>
                <w:szCs w:val="24"/>
              </w:rPr>
            </w:pPr>
            <w:r w:rsidRPr="00C90C55">
              <w:rPr>
                <w:rFonts w:ascii="Times New Roman" w:hAnsi="Times New Roman" w:cs="Times New Roman"/>
                <w:color w:val="00B0F0"/>
                <w:sz w:val="24"/>
                <w:szCs w:val="24"/>
              </w:rPr>
              <w:t>10</w:t>
            </w:r>
          </w:p>
        </w:tc>
        <w:tc>
          <w:tcPr>
            <w:tcW w:w="5109" w:type="dxa"/>
            <w:shd w:val="clear" w:color="auto" w:fill="auto"/>
          </w:tcPr>
          <w:p w14:paraId="38A6BFB9"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Oral rehydration salts</w:t>
            </w:r>
          </w:p>
        </w:tc>
        <w:tc>
          <w:tcPr>
            <w:tcW w:w="2324" w:type="dxa"/>
            <w:shd w:val="clear" w:color="auto" w:fill="auto"/>
          </w:tcPr>
          <w:p w14:paraId="7015F478"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sachet</w:t>
            </w:r>
          </w:p>
        </w:tc>
        <w:tc>
          <w:tcPr>
            <w:tcW w:w="1298" w:type="dxa"/>
            <w:shd w:val="clear" w:color="auto" w:fill="auto"/>
          </w:tcPr>
          <w:p w14:paraId="15509EC0"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10</w:t>
            </w:r>
          </w:p>
        </w:tc>
      </w:tr>
      <w:tr w:rsidR="00720E47" w:rsidRPr="00C90C55" w14:paraId="64C823E9" w14:textId="77777777" w:rsidTr="000666EB">
        <w:tc>
          <w:tcPr>
            <w:tcW w:w="1123" w:type="dxa"/>
            <w:shd w:val="clear" w:color="auto" w:fill="auto"/>
          </w:tcPr>
          <w:p w14:paraId="4578B572" w14:textId="77777777" w:rsidR="00720E47" w:rsidRPr="005F222D" w:rsidRDefault="00720E47" w:rsidP="000666EB">
            <w:pPr>
              <w:pStyle w:val="DDGTableHeading"/>
              <w:rPr>
                <w:rFonts w:ascii="Times New Roman" w:hAnsi="Times New Roman" w:cs="Times New Roman"/>
                <w:color w:val="00B0F0"/>
                <w:sz w:val="24"/>
                <w:szCs w:val="24"/>
                <w:lang w:val="ru-RU"/>
              </w:rPr>
            </w:pPr>
            <w:r>
              <w:rPr>
                <w:rFonts w:ascii="Times New Roman" w:hAnsi="Times New Roman" w:cs="Times New Roman"/>
                <w:color w:val="00B0F0"/>
                <w:sz w:val="24"/>
                <w:szCs w:val="24"/>
                <w:lang w:val="ru-RU"/>
              </w:rPr>
              <w:t>11</w:t>
            </w:r>
          </w:p>
        </w:tc>
        <w:tc>
          <w:tcPr>
            <w:tcW w:w="5109" w:type="dxa"/>
            <w:shd w:val="clear" w:color="auto" w:fill="auto"/>
          </w:tcPr>
          <w:p w14:paraId="42D5C1A3" w14:textId="77777777" w:rsidR="00720E47" w:rsidRPr="00720E47" w:rsidRDefault="00720E47" w:rsidP="000666EB">
            <w:pPr>
              <w:pStyle w:val="DDGTableText"/>
              <w:rPr>
                <w:rFonts w:ascii="Times New Roman" w:hAnsi="Times New Roman" w:cs="Times New Roman"/>
                <w:color w:val="auto"/>
                <w:sz w:val="24"/>
                <w:szCs w:val="24"/>
                <w:lang w:val="ru-RU"/>
              </w:rPr>
            </w:pPr>
            <w:proofErr w:type="spellStart"/>
            <w:r w:rsidRPr="00720E47">
              <w:rPr>
                <w:rFonts w:ascii="Times New Roman" w:hAnsi="Times New Roman" w:cs="Times New Roman"/>
                <w:color w:val="auto"/>
                <w:sz w:val="24"/>
                <w:szCs w:val="24"/>
              </w:rPr>
              <w:t>Dexpanthenol</w:t>
            </w:r>
            <w:proofErr w:type="spellEnd"/>
            <w:r w:rsidRPr="00720E47">
              <w:rPr>
                <w:rFonts w:ascii="Times New Roman" w:hAnsi="Times New Roman" w:cs="Times New Roman"/>
                <w:color w:val="auto"/>
                <w:sz w:val="24"/>
                <w:szCs w:val="24"/>
              </w:rPr>
              <w:t xml:space="preserve"> 5%</w:t>
            </w:r>
            <w:r w:rsidRPr="00720E47">
              <w:rPr>
                <w:rFonts w:ascii="Times New Roman" w:hAnsi="Times New Roman" w:cs="Times New Roman"/>
                <w:color w:val="auto"/>
                <w:sz w:val="24"/>
                <w:szCs w:val="24"/>
                <w:lang w:val="ru-RU"/>
              </w:rPr>
              <w:t xml:space="preserve"> ointment</w:t>
            </w:r>
          </w:p>
        </w:tc>
        <w:tc>
          <w:tcPr>
            <w:tcW w:w="2324" w:type="dxa"/>
            <w:shd w:val="clear" w:color="auto" w:fill="auto"/>
          </w:tcPr>
          <w:p w14:paraId="1D726149"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100g</w:t>
            </w:r>
          </w:p>
        </w:tc>
        <w:tc>
          <w:tcPr>
            <w:tcW w:w="1298" w:type="dxa"/>
            <w:shd w:val="clear" w:color="auto" w:fill="auto"/>
          </w:tcPr>
          <w:p w14:paraId="480AE38B" w14:textId="77777777" w:rsidR="00720E47" w:rsidRPr="00720E47" w:rsidRDefault="00720E47" w:rsidP="000666EB">
            <w:pPr>
              <w:pStyle w:val="DDGTableText"/>
              <w:rPr>
                <w:rFonts w:ascii="Times New Roman" w:hAnsi="Times New Roman" w:cs="Times New Roman"/>
                <w:color w:val="auto"/>
                <w:sz w:val="24"/>
                <w:szCs w:val="24"/>
                <w:lang w:val="ru-RU"/>
              </w:rPr>
            </w:pPr>
            <w:r w:rsidRPr="00720E47">
              <w:rPr>
                <w:rFonts w:ascii="Times New Roman" w:hAnsi="Times New Roman" w:cs="Times New Roman"/>
                <w:color w:val="auto"/>
                <w:sz w:val="24"/>
                <w:szCs w:val="24"/>
                <w:lang w:val="ru-RU"/>
              </w:rPr>
              <w:t>1</w:t>
            </w:r>
          </w:p>
        </w:tc>
      </w:tr>
      <w:tr w:rsidR="00720E47" w:rsidRPr="00C90C55" w14:paraId="597B8A2E" w14:textId="77777777" w:rsidTr="000666EB">
        <w:tc>
          <w:tcPr>
            <w:tcW w:w="1123" w:type="dxa"/>
            <w:shd w:val="clear" w:color="auto" w:fill="auto"/>
          </w:tcPr>
          <w:p w14:paraId="6D16885E" w14:textId="77777777" w:rsidR="00720E47" w:rsidRPr="00B94253" w:rsidRDefault="00720E47" w:rsidP="000666EB">
            <w:pPr>
              <w:pStyle w:val="DDGTableHeading"/>
              <w:rPr>
                <w:rFonts w:ascii="Calibri" w:hAnsi="Calibri"/>
                <w:sz w:val="24"/>
                <w:szCs w:val="24"/>
                <w:lang w:val="ru-RU"/>
              </w:rPr>
            </w:pPr>
            <w:r>
              <w:rPr>
                <w:rFonts w:ascii="Times New Roman" w:hAnsi="Times New Roman" w:cs="Times New Roman"/>
                <w:color w:val="00B0F0"/>
                <w:sz w:val="24"/>
                <w:szCs w:val="24"/>
                <w:lang w:val="ru-RU"/>
              </w:rPr>
              <w:t>12</w:t>
            </w:r>
          </w:p>
        </w:tc>
        <w:tc>
          <w:tcPr>
            <w:tcW w:w="5109" w:type="dxa"/>
            <w:shd w:val="clear" w:color="auto" w:fill="auto"/>
          </w:tcPr>
          <w:p w14:paraId="147A7F7A" w14:textId="77777777" w:rsidR="00720E47" w:rsidRPr="00720E47" w:rsidRDefault="00720E47" w:rsidP="000666EB">
            <w:pPr>
              <w:pStyle w:val="DDGTableText"/>
              <w:rPr>
                <w:rFonts w:ascii="Times New Roman" w:hAnsi="Times New Roman" w:cs="Times New Roman"/>
                <w:color w:val="auto"/>
                <w:sz w:val="24"/>
                <w:szCs w:val="24"/>
                <w:lang w:val="ru-RU"/>
              </w:rPr>
            </w:pPr>
            <w:r w:rsidRPr="00720E47">
              <w:rPr>
                <w:rFonts w:ascii="Times New Roman" w:hAnsi="Times New Roman" w:cs="Times New Roman"/>
                <w:color w:val="auto"/>
                <w:sz w:val="24"/>
                <w:szCs w:val="24"/>
              </w:rPr>
              <w:t>Povidone-iodine</w:t>
            </w:r>
            <w:r w:rsidRPr="00720E47">
              <w:rPr>
                <w:rFonts w:ascii="Times New Roman" w:hAnsi="Times New Roman" w:cs="Times New Roman"/>
                <w:color w:val="auto"/>
                <w:sz w:val="24"/>
                <w:szCs w:val="24"/>
                <w:lang w:val="ru-RU"/>
              </w:rPr>
              <w:t xml:space="preserve"> 10%</w:t>
            </w:r>
          </w:p>
        </w:tc>
        <w:tc>
          <w:tcPr>
            <w:tcW w:w="2324" w:type="dxa"/>
            <w:shd w:val="clear" w:color="auto" w:fill="auto"/>
          </w:tcPr>
          <w:p w14:paraId="3A793294" w14:textId="77777777" w:rsidR="00720E47" w:rsidRPr="00720E47" w:rsidRDefault="00720E47" w:rsidP="000666EB">
            <w:pPr>
              <w:pStyle w:val="DDGTableText"/>
              <w:rPr>
                <w:rFonts w:ascii="Times New Roman" w:hAnsi="Times New Roman" w:cs="Times New Roman"/>
                <w:color w:val="auto"/>
                <w:sz w:val="24"/>
                <w:szCs w:val="24"/>
                <w:lang w:val="en-US"/>
              </w:rPr>
            </w:pPr>
            <w:r w:rsidRPr="00720E47">
              <w:rPr>
                <w:rFonts w:ascii="Times New Roman" w:hAnsi="Times New Roman" w:cs="Times New Roman"/>
                <w:color w:val="auto"/>
                <w:sz w:val="24"/>
                <w:szCs w:val="24"/>
                <w:lang w:val="ru-RU"/>
              </w:rPr>
              <w:t>1000</w:t>
            </w:r>
            <w:r w:rsidRPr="00720E47">
              <w:rPr>
                <w:rFonts w:ascii="Times New Roman" w:hAnsi="Times New Roman" w:cs="Times New Roman"/>
                <w:color w:val="auto"/>
                <w:sz w:val="24"/>
                <w:szCs w:val="24"/>
                <w:lang w:val="en-US"/>
              </w:rPr>
              <w:t>ml</w:t>
            </w:r>
          </w:p>
        </w:tc>
        <w:tc>
          <w:tcPr>
            <w:tcW w:w="1298" w:type="dxa"/>
            <w:shd w:val="clear" w:color="auto" w:fill="auto"/>
          </w:tcPr>
          <w:p w14:paraId="569627A3" w14:textId="77777777" w:rsidR="00720E47" w:rsidRPr="00720E47" w:rsidRDefault="00720E47" w:rsidP="000666EB">
            <w:pPr>
              <w:pStyle w:val="DDGTableText"/>
              <w:rPr>
                <w:rFonts w:ascii="Times New Roman" w:hAnsi="Times New Roman" w:cs="Times New Roman"/>
                <w:color w:val="auto"/>
                <w:sz w:val="24"/>
                <w:szCs w:val="24"/>
                <w:lang w:val="ru-RU"/>
              </w:rPr>
            </w:pPr>
            <w:r w:rsidRPr="00720E47">
              <w:rPr>
                <w:rFonts w:ascii="Times New Roman" w:hAnsi="Times New Roman" w:cs="Times New Roman"/>
                <w:color w:val="auto"/>
                <w:sz w:val="24"/>
                <w:szCs w:val="24"/>
                <w:lang w:val="ru-RU"/>
              </w:rPr>
              <w:t>1</w:t>
            </w:r>
          </w:p>
        </w:tc>
      </w:tr>
      <w:tr w:rsidR="00720E47" w:rsidRPr="00C90C55" w14:paraId="6ED165BA" w14:textId="77777777" w:rsidTr="000666EB">
        <w:tc>
          <w:tcPr>
            <w:tcW w:w="1123" w:type="dxa"/>
            <w:shd w:val="clear" w:color="auto" w:fill="auto"/>
          </w:tcPr>
          <w:p w14:paraId="7370EB1D" w14:textId="77777777" w:rsidR="00720E47" w:rsidRPr="005F222D" w:rsidRDefault="00720E47" w:rsidP="000666EB">
            <w:pPr>
              <w:pStyle w:val="DDGTableHeading"/>
              <w:rPr>
                <w:rFonts w:ascii="Times New Roman" w:hAnsi="Times New Roman" w:cs="Times New Roman"/>
                <w:color w:val="00B0F0"/>
                <w:sz w:val="24"/>
                <w:szCs w:val="24"/>
                <w:lang w:val="ru-RU"/>
              </w:rPr>
            </w:pPr>
            <w:r w:rsidRPr="00C90C55">
              <w:rPr>
                <w:rFonts w:ascii="Times New Roman" w:hAnsi="Times New Roman" w:cs="Times New Roman"/>
                <w:color w:val="00B0F0"/>
                <w:sz w:val="24"/>
                <w:szCs w:val="24"/>
              </w:rPr>
              <w:t>1</w:t>
            </w:r>
            <w:r>
              <w:rPr>
                <w:rFonts w:ascii="Times New Roman" w:hAnsi="Times New Roman" w:cs="Times New Roman"/>
                <w:color w:val="00B0F0"/>
                <w:sz w:val="24"/>
                <w:szCs w:val="24"/>
                <w:lang w:val="ru-RU"/>
              </w:rPr>
              <w:t>3</w:t>
            </w:r>
          </w:p>
        </w:tc>
        <w:tc>
          <w:tcPr>
            <w:tcW w:w="5109" w:type="dxa"/>
            <w:shd w:val="clear" w:color="auto" w:fill="auto"/>
          </w:tcPr>
          <w:p w14:paraId="4DF8A0A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Strap tape inelastic</w:t>
            </w:r>
          </w:p>
        </w:tc>
        <w:tc>
          <w:tcPr>
            <w:tcW w:w="2324" w:type="dxa"/>
            <w:shd w:val="clear" w:color="auto" w:fill="auto"/>
          </w:tcPr>
          <w:p w14:paraId="5638473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4cmX5m</w:t>
            </w:r>
          </w:p>
        </w:tc>
        <w:tc>
          <w:tcPr>
            <w:tcW w:w="1298" w:type="dxa"/>
            <w:shd w:val="clear" w:color="auto" w:fill="auto"/>
          </w:tcPr>
          <w:p w14:paraId="4811D2D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C90C55" w14:paraId="7FC7473D" w14:textId="77777777" w:rsidTr="000666EB">
        <w:tc>
          <w:tcPr>
            <w:tcW w:w="1123" w:type="dxa"/>
            <w:shd w:val="clear" w:color="auto" w:fill="auto"/>
          </w:tcPr>
          <w:p w14:paraId="72388D8C" w14:textId="77777777" w:rsidR="00720E47" w:rsidRPr="005F222D" w:rsidRDefault="00720E47" w:rsidP="000666EB">
            <w:pPr>
              <w:pStyle w:val="DDGTableHeading"/>
              <w:rPr>
                <w:rFonts w:ascii="Times New Roman" w:hAnsi="Times New Roman" w:cs="Times New Roman"/>
                <w:color w:val="00B0F0"/>
                <w:sz w:val="24"/>
                <w:szCs w:val="24"/>
                <w:lang w:val="ru-RU"/>
              </w:rPr>
            </w:pPr>
            <w:r w:rsidRPr="00C90C55">
              <w:rPr>
                <w:rFonts w:ascii="Times New Roman" w:hAnsi="Times New Roman" w:cs="Times New Roman"/>
                <w:color w:val="00B0F0"/>
                <w:sz w:val="24"/>
                <w:szCs w:val="24"/>
              </w:rPr>
              <w:t>1</w:t>
            </w:r>
            <w:r>
              <w:rPr>
                <w:rFonts w:ascii="Times New Roman" w:hAnsi="Times New Roman" w:cs="Times New Roman"/>
                <w:color w:val="00B0F0"/>
                <w:sz w:val="24"/>
                <w:szCs w:val="24"/>
                <w:lang w:val="ru-RU"/>
              </w:rPr>
              <w:t>4</w:t>
            </w:r>
          </w:p>
        </w:tc>
        <w:tc>
          <w:tcPr>
            <w:tcW w:w="5109" w:type="dxa"/>
            <w:shd w:val="clear" w:color="auto" w:fill="auto"/>
          </w:tcPr>
          <w:p w14:paraId="7E9B332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 xml:space="preserve">Syringe </w:t>
            </w:r>
          </w:p>
        </w:tc>
        <w:tc>
          <w:tcPr>
            <w:tcW w:w="2324" w:type="dxa"/>
            <w:shd w:val="clear" w:color="auto" w:fill="auto"/>
          </w:tcPr>
          <w:p w14:paraId="23069D1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20ml</w:t>
            </w:r>
          </w:p>
        </w:tc>
        <w:tc>
          <w:tcPr>
            <w:tcW w:w="1298" w:type="dxa"/>
            <w:shd w:val="clear" w:color="auto" w:fill="auto"/>
          </w:tcPr>
          <w:p w14:paraId="4FC626B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bl>
    <w:p w14:paraId="1B04E16E" w14:textId="77777777" w:rsidR="00720E47" w:rsidRDefault="00720E47" w:rsidP="00720E47">
      <w:pPr>
        <w:rPr>
          <w:rFonts w:eastAsia="Calibri"/>
        </w:rPr>
      </w:pPr>
    </w:p>
    <w:p w14:paraId="2548EC97" w14:textId="77777777" w:rsidR="00720E47" w:rsidRDefault="00720E47" w:rsidP="00720E47">
      <w:pPr>
        <w:rPr>
          <w:rFonts w:eastAsia="Calibri"/>
        </w:rPr>
      </w:pPr>
    </w:p>
    <w:p w14:paraId="79A91619" w14:textId="77777777" w:rsidR="00720E47" w:rsidRDefault="00720E47" w:rsidP="00720E47">
      <w:pPr>
        <w:pStyle w:val="Heading3"/>
        <w:rPr>
          <w:rFonts w:eastAsia="Calibri"/>
        </w:rPr>
      </w:pPr>
      <w:bookmarkStart w:id="2" w:name="_Toc9322342"/>
      <w:r>
        <w:rPr>
          <w:rFonts w:eastAsia="Calibri"/>
        </w:rPr>
        <w:t>Primary</w:t>
      </w:r>
      <w:bookmarkEnd w:id="2"/>
    </w:p>
    <w:p w14:paraId="66C1B497" w14:textId="2ED26DB5" w:rsidR="00720E47" w:rsidRDefault="00720E47" w:rsidP="00720E47">
      <w:pPr>
        <w:rPr>
          <w:rFonts w:eastAsia="Calibri"/>
          <w:sz w:val="24"/>
          <w:szCs w:val="24"/>
        </w:rPr>
      </w:pPr>
      <w:r w:rsidRPr="002E256F">
        <w:rPr>
          <w:rFonts w:eastAsia="Calibri"/>
          <w:sz w:val="24"/>
          <w:szCs w:val="24"/>
        </w:rPr>
        <w:t xml:space="preserve">The primary </w:t>
      </w:r>
      <w:r>
        <w:rPr>
          <w:rFonts w:eastAsia="Calibri"/>
          <w:sz w:val="24"/>
          <w:szCs w:val="24"/>
        </w:rPr>
        <w:t xml:space="preserve">equipment contains items that the medic may likely need during the initial assessment, </w:t>
      </w:r>
      <w:r>
        <w:rPr>
          <w:rFonts w:eastAsia="Calibri"/>
          <w:sz w:val="24"/>
          <w:szCs w:val="24"/>
        </w:rPr>
        <w:t>stabilization</w:t>
      </w:r>
      <w:r>
        <w:rPr>
          <w:rFonts w:eastAsia="Calibri"/>
          <w:sz w:val="24"/>
          <w:szCs w:val="24"/>
        </w:rPr>
        <w:t xml:space="preserve"> and prep for transport phase for casualties with injuries sustained from blast and fragmentation MOI. </w:t>
      </w:r>
    </w:p>
    <w:p w14:paraId="3039FA45" w14:textId="59C77D63" w:rsidR="00720E47" w:rsidRDefault="00720E47" w:rsidP="00720E47">
      <w:pPr>
        <w:jc w:val="left"/>
        <w:rPr>
          <w:rFonts w:eastAsia="Calibri"/>
          <w:sz w:val="24"/>
          <w:szCs w:val="24"/>
        </w:rPr>
      </w:pPr>
    </w:p>
    <w:p w14:paraId="3B42F4BF" w14:textId="77777777" w:rsidR="00720E47" w:rsidRDefault="00720E47" w:rsidP="00720E47">
      <w:pPr>
        <w:numPr>
          <w:ilvl w:val="0"/>
          <w:numId w:val="3"/>
        </w:numPr>
        <w:jc w:val="left"/>
        <w:rPr>
          <w:rFonts w:eastAsia="Calibri"/>
          <w:sz w:val="24"/>
          <w:szCs w:val="24"/>
        </w:rPr>
      </w:pPr>
      <w:r>
        <w:rPr>
          <w:rFonts w:eastAsia="Calibri"/>
          <w:sz w:val="24"/>
          <w:szCs w:val="24"/>
        </w:rPr>
        <w:t>The primary equipment shall contain the items in table 4 as a minimum</w:t>
      </w:r>
    </w:p>
    <w:p w14:paraId="12B40866" w14:textId="77777777" w:rsidR="00720E47" w:rsidRDefault="00720E47" w:rsidP="00720E47">
      <w:pPr>
        <w:rPr>
          <w:rFonts w:eastAsia="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5109"/>
        <w:gridCol w:w="2324"/>
        <w:gridCol w:w="1298"/>
      </w:tblGrid>
      <w:tr w:rsidR="00720E47" w:rsidRPr="00C90C55" w14:paraId="5EB8A078" w14:textId="77777777" w:rsidTr="000666EB">
        <w:tc>
          <w:tcPr>
            <w:tcW w:w="1123" w:type="dxa"/>
            <w:shd w:val="clear" w:color="auto" w:fill="auto"/>
          </w:tcPr>
          <w:p w14:paraId="1FB2EFB2" w14:textId="77777777" w:rsidR="00720E47" w:rsidRPr="005E4808"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b/>
                <w:bCs/>
                <w:color w:val="C00000"/>
              </w:rPr>
            </w:pPr>
            <w:r w:rsidRPr="005E4808">
              <w:rPr>
                <w:b/>
                <w:bCs/>
                <w:color w:val="C00000"/>
              </w:rPr>
              <w:t>Table 4</w:t>
            </w:r>
          </w:p>
        </w:tc>
        <w:tc>
          <w:tcPr>
            <w:tcW w:w="7433" w:type="dxa"/>
            <w:gridSpan w:val="2"/>
            <w:shd w:val="clear" w:color="auto" w:fill="auto"/>
          </w:tcPr>
          <w:p w14:paraId="2EA253CF" w14:textId="77777777" w:rsidR="00720E47" w:rsidRPr="00736EAF"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r w:rsidRPr="00736EAF">
              <w:t xml:space="preserve">Primary </w:t>
            </w:r>
          </w:p>
        </w:tc>
        <w:tc>
          <w:tcPr>
            <w:tcW w:w="1298" w:type="dxa"/>
            <w:shd w:val="clear" w:color="auto" w:fill="auto"/>
          </w:tcPr>
          <w:p w14:paraId="2476055E" w14:textId="77777777" w:rsidR="00720E47" w:rsidRPr="00736EAF"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p>
        </w:tc>
      </w:tr>
      <w:tr w:rsidR="00720E47" w:rsidRPr="008B25B2" w14:paraId="55FF67B9" w14:textId="77777777" w:rsidTr="000666EB">
        <w:tc>
          <w:tcPr>
            <w:tcW w:w="1123" w:type="dxa"/>
            <w:shd w:val="clear" w:color="auto" w:fill="auto"/>
          </w:tcPr>
          <w:p w14:paraId="6BF0F3B5" w14:textId="77777777" w:rsidR="00720E47" w:rsidRPr="005E4808" w:rsidRDefault="00720E47" w:rsidP="000666EB">
            <w:pPr>
              <w:pStyle w:val="DDGTableHeading"/>
              <w:rPr>
                <w:rFonts w:ascii="Times New Roman" w:hAnsi="Times New Roman" w:cs="Times New Roman"/>
                <w:color w:val="00B0F0"/>
                <w:sz w:val="24"/>
                <w:szCs w:val="24"/>
              </w:rPr>
            </w:pPr>
            <w:r w:rsidRPr="005E4808">
              <w:rPr>
                <w:rFonts w:ascii="Times New Roman" w:hAnsi="Times New Roman" w:cs="Times New Roman"/>
                <w:color w:val="00B0F0"/>
                <w:sz w:val="24"/>
                <w:szCs w:val="24"/>
              </w:rPr>
              <w:t>Serial</w:t>
            </w:r>
          </w:p>
        </w:tc>
        <w:tc>
          <w:tcPr>
            <w:tcW w:w="5109" w:type="dxa"/>
            <w:shd w:val="clear" w:color="auto" w:fill="auto"/>
          </w:tcPr>
          <w:p w14:paraId="15C257F9" w14:textId="77777777" w:rsidR="00720E47" w:rsidRPr="005E4808" w:rsidRDefault="00720E47" w:rsidP="000666EB">
            <w:pPr>
              <w:pStyle w:val="DDGTableText"/>
              <w:rPr>
                <w:rFonts w:ascii="Times New Roman" w:hAnsi="Times New Roman" w:cs="Times New Roman"/>
                <w:sz w:val="24"/>
                <w:szCs w:val="24"/>
              </w:rPr>
            </w:pPr>
            <w:r w:rsidRPr="005E4808">
              <w:rPr>
                <w:rFonts w:ascii="Times New Roman" w:hAnsi="Times New Roman" w:cs="Times New Roman"/>
                <w:sz w:val="24"/>
                <w:szCs w:val="24"/>
              </w:rPr>
              <w:t>Item</w:t>
            </w:r>
          </w:p>
        </w:tc>
        <w:tc>
          <w:tcPr>
            <w:tcW w:w="2324" w:type="dxa"/>
            <w:shd w:val="clear" w:color="auto" w:fill="auto"/>
          </w:tcPr>
          <w:p w14:paraId="5BB5B09D" w14:textId="77777777" w:rsidR="00720E47" w:rsidRPr="00736EAF"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r w:rsidRPr="00736EAF">
              <w:t>size</w:t>
            </w:r>
          </w:p>
        </w:tc>
        <w:tc>
          <w:tcPr>
            <w:tcW w:w="1298" w:type="dxa"/>
            <w:shd w:val="clear" w:color="auto" w:fill="auto"/>
          </w:tcPr>
          <w:p w14:paraId="644569F9" w14:textId="77777777" w:rsidR="00720E47" w:rsidRPr="00736EAF"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r w:rsidRPr="00736EAF">
              <w:t>Amount</w:t>
            </w:r>
          </w:p>
        </w:tc>
      </w:tr>
      <w:tr w:rsidR="00720E47" w:rsidRPr="008B25B2" w14:paraId="5CDB219B" w14:textId="77777777" w:rsidTr="000666EB">
        <w:tc>
          <w:tcPr>
            <w:tcW w:w="1123" w:type="dxa"/>
            <w:shd w:val="clear" w:color="auto" w:fill="auto"/>
          </w:tcPr>
          <w:p w14:paraId="423AFE1F"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1</w:t>
            </w:r>
          </w:p>
        </w:tc>
        <w:tc>
          <w:tcPr>
            <w:tcW w:w="5109" w:type="dxa"/>
            <w:shd w:val="clear" w:color="auto" w:fill="auto"/>
          </w:tcPr>
          <w:p w14:paraId="6C33C3E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Front slung, single shoulder bag</w:t>
            </w:r>
          </w:p>
        </w:tc>
        <w:tc>
          <w:tcPr>
            <w:tcW w:w="2324" w:type="dxa"/>
            <w:shd w:val="clear" w:color="auto" w:fill="auto"/>
          </w:tcPr>
          <w:p w14:paraId="18EF4A3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Large enough to contain all items (approx. 10 litres)</w:t>
            </w:r>
          </w:p>
        </w:tc>
        <w:tc>
          <w:tcPr>
            <w:tcW w:w="1298" w:type="dxa"/>
            <w:shd w:val="clear" w:color="auto" w:fill="auto"/>
          </w:tcPr>
          <w:p w14:paraId="2EFDE23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8B25B2" w14:paraId="454CCD52" w14:textId="77777777" w:rsidTr="000666EB">
        <w:tc>
          <w:tcPr>
            <w:tcW w:w="1123" w:type="dxa"/>
            <w:shd w:val="clear" w:color="auto" w:fill="auto"/>
          </w:tcPr>
          <w:p w14:paraId="5DA50CCD"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lastRenderedPageBreak/>
              <w:t>2</w:t>
            </w:r>
          </w:p>
        </w:tc>
        <w:tc>
          <w:tcPr>
            <w:tcW w:w="5109" w:type="dxa"/>
            <w:shd w:val="clear" w:color="auto" w:fill="auto"/>
          </w:tcPr>
          <w:p w14:paraId="1FE8F7FB"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Nasopharyngeal airway (NPA)</w:t>
            </w:r>
          </w:p>
        </w:tc>
        <w:tc>
          <w:tcPr>
            <w:tcW w:w="2324" w:type="dxa"/>
            <w:shd w:val="clear" w:color="auto" w:fill="auto"/>
          </w:tcPr>
          <w:p w14:paraId="477E140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32</w:t>
            </w:r>
          </w:p>
        </w:tc>
        <w:tc>
          <w:tcPr>
            <w:tcW w:w="1298" w:type="dxa"/>
            <w:shd w:val="clear" w:color="auto" w:fill="auto"/>
          </w:tcPr>
          <w:p w14:paraId="4AD4159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8B25B2" w14:paraId="593BF0A8" w14:textId="77777777" w:rsidTr="000666EB">
        <w:tc>
          <w:tcPr>
            <w:tcW w:w="1123" w:type="dxa"/>
            <w:shd w:val="clear" w:color="auto" w:fill="auto"/>
          </w:tcPr>
          <w:p w14:paraId="2E6D949D"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3</w:t>
            </w:r>
          </w:p>
        </w:tc>
        <w:tc>
          <w:tcPr>
            <w:tcW w:w="5109" w:type="dxa"/>
            <w:shd w:val="clear" w:color="auto" w:fill="auto"/>
          </w:tcPr>
          <w:p w14:paraId="3CEB0C0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Nasopharyngeal airway (NPA)</w:t>
            </w:r>
          </w:p>
        </w:tc>
        <w:tc>
          <w:tcPr>
            <w:tcW w:w="2324" w:type="dxa"/>
            <w:shd w:val="clear" w:color="auto" w:fill="auto"/>
          </w:tcPr>
          <w:p w14:paraId="203821F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36</w:t>
            </w:r>
          </w:p>
        </w:tc>
        <w:tc>
          <w:tcPr>
            <w:tcW w:w="1298" w:type="dxa"/>
            <w:shd w:val="clear" w:color="auto" w:fill="auto"/>
          </w:tcPr>
          <w:p w14:paraId="247C8D0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8B25B2" w14:paraId="5AFFA412" w14:textId="77777777" w:rsidTr="000666EB">
        <w:tc>
          <w:tcPr>
            <w:tcW w:w="1123" w:type="dxa"/>
            <w:shd w:val="clear" w:color="auto" w:fill="auto"/>
          </w:tcPr>
          <w:p w14:paraId="6B8C3B10"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4</w:t>
            </w:r>
          </w:p>
        </w:tc>
        <w:tc>
          <w:tcPr>
            <w:tcW w:w="5109" w:type="dxa"/>
            <w:shd w:val="clear" w:color="auto" w:fill="auto"/>
          </w:tcPr>
          <w:p w14:paraId="7DC2D370" w14:textId="77777777" w:rsidR="00720E47" w:rsidRPr="00736EAF" w:rsidRDefault="00720E47" w:rsidP="000666EB">
            <w:pPr>
              <w:pStyle w:val="DDGTableText"/>
              <w:rPr>
                <w:rFonts w:ascii="Times New Roman" w:hAnsi="Times New Roman" w:cs="Times New Roman"/>
                <w:sz w:val="24"/>
                <w:szCs w:val="24"/>
              </w:rPr>
            </w:pPr>
            <w:proofErr w:type="spellStart"/>
            <w:r w:rsidRPr="00736EAF">
              <w:rPr>
                <w:rFonts w:ascii="Times New Roman" w:hAnsi="Times New Roman" w:cs="Times New Roman"/>
                <w:sz w:val="24"/>
                <w:szCs w:val="24"/>
              </w:rPr>
              <w:t>Igel</w:t>
            </w:r>
            <w:proofErr w:type="spellEnd"/>
            <w:r w:rsidRPr="00736EAF">
              <w:rPr>
                <w:rFonts w:ascii="Times New Roman" w:hAnsi="Times New Roman" w:cs="Times New Roman"/>
                <w:sz w:val="24"/>
                <w:szCs w:val="24"/>
              </w:rPr>
              <w:t xml:space="preserve"> (supraglottic airway)</w:t>
            </w:r>
          </w:p>
        </w:tc>
        <w:tc>
          <w:tcPr>
            <w:tcW w:w="2324" w:type="dxa"/>
            <w:shd w:val="clear" w:color="auto" w:fill="auto"/>
          </w:tcPr>
          <w:p w14:paraId="36366EF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c>
          <w:tcPr>
            <w:tcW w:w="1298" w:type="dxa"/>
            <w:shd w:val="clear" w:color="auto" w:fill="auto"/>
          </w:tcPr>
          <w:p w14:paraId="614CD12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8B25B2" w14:paraId="05475C31" w14:textId="77777777" w:rsidTr="000666EB">
        <w:tc>
          <w:tcPr>
            <w:tcW w:w="1123" w:type="dxa"/>
            <w:shd w:val="clear" w:color="auto" w:fill="auto"/>
          </w:tcPr>
          <w:p w14:paraId="1C463283"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5</w:t>
            </w:r>
          </w:p>
        </w:tc>
        <w:tc>
          <w:tcPr>
            <w:tcW w:w="5109" w:type="dxa"/>
            <w:shd w:val="clear" w:color="auto" w:fill="auto"/>
          </w:tcPr>
          <w:p w14:paraId="4C0C9B9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Sodium chloride</w:t>
            </w:r>
          </w:p>
        </w:tc>
        <w:tc>
          <w:tcPr>
            <w:tcW w:w="2324" w:type="dxa"/>
            <w:shd w:val="clear" w:color="auto" w:fill="auto"/>
          </w:tcPr>
          <w:p w14:paraId="1ABAAF9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500ml</w:t>
            </w:r>
          </w:p>
        </w:tc>
        <w:tc>
          <w:tcPr>
            <w:tcW w:w="1298" w:type="dxa"/>
            <w:shd w:val="clear" w:color="auto" w:fill="auto"/>
          </w:tcPr>
          <w:p w14:paraId="06EE769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8B25B2" w14:paraId="4B48072A" w14:textId="77777777" w:rsidTr="000666EB">
        <w:tc>
          <w:tcPr>
            <w:tcW w:w="1123" w:type="dxa"/>
            <w:shd w:val="clear" w:color="auto" w:fill="auto"/>
          </w:tcPr>
          <w:p w14:paraId="1DA86A2B"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6</w:t>
            </w:r>
          </w:p>
        </w:tc>
        <w:tc>
          <w:tcPr>
            <w:tcW w:w="5109" w:type="dxa"/>
            <w:shd w:val="clear" w:color="auto" w:fill="auto"/>
          </w:tcPr>
          <w:p w14:paraId="60FDA71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Intra venous (I.V) infusion set</w:t>
            </w:r>
          </w:p>
        </w:tc>
        <w:tc>
          <w:tcPr>
            <w:tcW w:w="2324" w:type="dxa"/>
            <w:shd w:val="clear" w:color="auto" w:fill="auto"/>
          </w:tcPr>
          <w:p w14:paraId="7E003BC0" w14:textId="77777777" w:rsidR="00720E47" w:rsidRPr="00736EAF" w:rsidRDefault="00720E47" w:rsidP="000666EB">
            <w:pPr>
              <w:pStyle w:val="DDGTableText"/>
              <w:rPr>
                <w:rFonts w:ascii="Times New Roman" w:hAnsi="Times New Roman" w:cs="Times New Roman"/>
                <w:sz w:val="24"/>
                <w:szCs w:val="24"/>
              </w:rPr>
            </w:pPr>
          </w:p>
        </w:tc>
        <w:tc>
          <w:tcPr>
            <w:tcW w:w="1298" w:type="dxa"/>
            <w:shd w:val="clear" w:color="auto" w:fill="auto"/>
          </w:tcPr>
          <w:p w14:paraId="6A01348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8B25B2" w14:paraId="59A53621" w14:textId="77777777" w:rsidTr="000666EB">
        <w:tc>
          <w:tcPr>
            <w:tcW w:w="1123" w:type="dxa"/>
            <w:shd w:val="clear" w:color="auto" w:fill="auto"/>
          </w:tcPr>
          <w:p w14:paraId="2547A8FB"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7</w:t>
            </w:r>
          </w:p>
        </w:tc>
        <w:tc>
          <w:tcPr>
            <w:tcW w:w="5109" w:type="dxa"/>
            <w:shd w:val="clear" w:color="auto" w:fill="auto"/>
          </w:tcPr>
          <w:p w14:paraId="492A6D0A"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Infusion cannula (</w:t>
            </w:r>
            <w:proofErr w:type="spellStart"/>
            <w:r w:rsidRPr="00736EAF">
              <w:rPr>
                <w:rFonts w:ascii="Times New Roman" w:hAnsi="Times New Roman" w:cs="Times New Roman"/>
                <w:sz w:val="24"/>
                <w:szCs w:val="24"/>
              </w:rPr>
              <w:t>venflon</w:t>
            </w:r>
            <w:proofErr w:type="spellEnd"/>
            <w:r w:rsidRPr="00736EAF">
              <w:rPr>
                <w:rFonts w:ascii="Times New Roman" w:hAnsi="Times New Roman" w:cs="Times New Roman"/>
                <w:sz w:val="24"/>
                <w:szCs w:val="24"/>
              </w:rPr>
              <w:t>)</w:t>
            </w:r>
          </w:p>
        </w:tc>
        <w:tc>
          <w:tcPr>
            <w:tcW w:w="2324" w:type="dxa"/>
            <w:shd w:val="clear" w:color="auto" w:fill="auto"/>
          </w:tcPr>
          <w:p w14:paraId="7BA5F9E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16g</w:t>
            </w:r>
          </w:p>
        </w:tc>
        <w:tc>
          <w:tcPr>
            <w:tcW w:w="1298" w:type="dxa"/>
            <w:shd w:val="clear" w:color="auto" w:fill="auto"/>
          </w:tcPr>
          <w:p w14:paraId="297070D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r>
      <w:tr w:rsidR="00720E47" w:rsidRPr="008B25B2" w14:paraId="21568AA1" w14:textId="77777777" w:rsidTr="000666EB">
        <w:tc>
          <w:tcPr>
            <w:tcW w:w="1123" w:type="dxa"/>
            <w:shd w:val="clear" w:color="auto" w:fill="auto"/>
          </w:tcPr>
          <w:p w14:paraId="321A63E9"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8</w:t>
            </w:r>
          </w:p>
        </w:tc>
        <w:tc>
          <w:tcPr>
            <w:tcW w:w="5109" w:type="dxa"/>
            <w:shd w:val="clear" w:color="auto" w:fill="auto"/>
          </w:tcPr>
          <w:p w14:paraId="3977A5E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Infusion cannula (</w:t>
            </w:r>
            <w:proofErr w:type="spellStart"/>
            <w:r w:rsidRPr="00736EAF">
              <w:rPr>
                <w:rFonts w:ascii="Times New Roman" w:hAnsi="Times New Roman" w:cs="Times New Roman"/>
                <w:sz w:val="24"/>
                <w:szCs w:val="24"/>
              </w:rPr>
              <w:t>venflon</w:t>
            </w:r>
            <w:proofErr w:type="spellEnd"/>
            <w:r w:rsidRPr="00736EAF">
              <w:rPr>
                <w:rFonts w:ascii="Times New Roman" w:hAnsi="Times New Roman" w:cs="Times New Roman"/>
                <w:sz w:val="24"/>
                <w:szCs w:val="24"/>
              </w:rPr>
              <w:t>)</w:t>
            </w:r>
          </w:p>
        </w:tc>
        <w:tc>
          <w:tcPr>
            <w:tcW w:w="2324" w:type="dxa"/>
            <w:shd w:val="clear" w:color="auto" w:fill="auto"/>
          </w:tcPr>
          <w:p w14:paraId="3E247AF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18g</w:t>
            </w:r>
          </w:p>
        </w:tc>
        <w:tc>
          <w:tcPr>
            <w:tcW w:w="1298" w:type="dxa"/>
            <w:shd w:val="clear" w:color="auto" w:fill="auto"/>
          </w:tcPr>
          <w:p w14:paraId="188E2CBA"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r>
      <w:tr w:rsidR="00720E47" w:rsidRPr="008B25B2" w14:paraId="6224A781" w14:textId="77777777" w:rsidTr="000666EB">
        <w:tc>
          <w:tcPr>
            <w:tcW w:w="1123" w:type="dxa"/>
            <w:shd w:val="clear" w:color="auto" w:fill="auto"/>
          </w:tcPr>
          <w:p w14:paraId="1010F8AA"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9</w:t>
            </w:r>
          </w:p>
        </w:tc>
        <w:tc>
          <w:tcPr>
            <w:tcW w:w="5109" w:type="dxa"/>
            <w:shd w:val="clear" w:color="auto" w:fill="auto"/>
          </w:tcPr>
          <w:p w14:paraId="762051B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Infusion cannula (</w:t>
            </w:r>
            <w:proofErr w:type="spellStart"/>
            <w:r w:rsidRPr="00736EAF">
              <w:rPr>
                <w:rFonts w:ascii="Times New Roman" w:hAnsi="Times New Roman" w:cs="Times New Roman"/>
                <w:sz w:val="24"/>
                <w:szCs w:val="24"/>
              </w:rPr>
              <w:t>venflon</w:t>
            </w:r>
            <w:proofErr w:type="spellEnd"/>
            <w:r w:rsidRPr="00736EAF">
              <w:rPr>
                <w:rFonts w:ascii="Times New Roman" w:hAnsi="Times New Roman" w:cs="Times New Roman"/>
                <w:sz w:val="24"/>
                <w:szCs w:val="24"/>
              </w:rPr>
              <w:t>)</w:t>
            </w:r>
          </w:p>
        </w:tc>
        <w:tc>
          <w:tcPr>
            <w:tcW w:w="2324" w:type="dxa"/>
            <w:shd w:val="clear" w:color="auto" w:fill="auto"/>
          </w:tcPr>
          <w:p w14:paraId="50ECEAD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20g</w:t>
            </w:r>
          </w:p>
        </w:tc>
        <w:tc>
          <w:tcPr>
            <w:tcW w:w="1298" w:type="dxa"/>
            <w:shd w:val="clear" w:color="auto" w:fill="auto"/>
          </w:tcPr>
          <w:p w14:paraId="2BFB48C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r>
      <w:tr w:rsidR="00720E47" w:rsidRPr="008B25B2" w14:paraId="284E776C" w14:textId="77777777" w:rsidTr="000666EB">
        <w:tc>
          <w:tcPr>
            <w:tcW w:w="1123" w:type="dxa"/>
            <w:shd w:val="clear" w:color="auto" w:fill="auto"/>
          </w:tcPr>
          <w:p w14:paraId="333AE132"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10</w:t>
            </w:r>
          </w:p>
        </w:tc>
        <w:tc>
          <w:tcPr>
            <w:tcW w:w="5109" w:type="dxa"/>
            <w:shd w:val="clear" w:color="auto" w:fill="auto"/>
          </w:tcPr>
          <w:p w14:paraId="74DE132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cannula 14g</w:t>
            </w:r>
          </w:p>
        </w:tc>
        <w:tc>
          <w:tcPr>
            <w:tcW w:w="2324" w:type="dxa"/>
            <w:shd w:val="clear" w:color="auto" w:fill="auto"/>
          </w:tcPr>
          <w:p w14:paraId="0690BC4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14g</w:t>
            </w:r>
          </w:p>
        </w:tc>
        <w:tc>
          <w:tcPr>
            <w:tcW w:w="1298" w:type="dxa"/>
            <w:shd w:val="clear" w:color="auto" w:fill="auto"/>
          </w:tcPr>
          <w:p w14:paraId="7993707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8B25B2" w14:paraId="55CA2143" w14:textId="77777777" w:rsidTr="000666EB">
        <w:tc>
          <w:tcPr>
            <w:tcW w:w="1123" w:type="dxa"/>
            <w:shd w:val="clear" w:color="auto" w:fill="auto"/>
          </w:tcPr>
          <w:p w14:paraId="65483D2E"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11</w:t>
            </w:r>
          </w:p>
        </w:tc>
        <w:tc>
          <w:tcPr>
            <w:tcW w:w="5109" w:type="dxa"/>
            <w:shd w:val="clear" w:color="auto" w:fill="auto"/>
          </w:tcPr>
          <w:p w14:paraId="1F5FEA7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 xml:space="preserve">Injection tourniquet </w:t>
            </w:r>
          </w:p>
        </w:tc>
        <w:tc>
          <w:tcPr>
            <w:tcW w:w="2324" w:type="dxa"/>
            <w:shd w:val="clear" w:color="auto" w:fill="auto"/>
          </w:tcPr>
          <w:p w14:paraId="3DB2F8DA" w14:textId="77777777" w:rsidR="00720E47" w:rsidRPr="00736EAF" w:rsidRDefault="00720E47" w:rsidP="000666EB">
            <w:pPr>
              <w:pStyle w:val="DDGTableText"/>
              <w:rPr>
                <w:rFonts w:ascii="Times New Roman" w:hAnsi="Times New Roman" w:cs="Times New Roman"/>
                <w:sz w:val="24"/>
                <w:szCs w:val="24"/>
              </w:rPr>
            </w:pPr>
          </w:p>
        </w:tc>
        <w:tc>
          <w:tcPr>
            <w:tcW w:w="1298" w:type="dxa"/>
            <w:shd w:val="clear" w:color="auto" w:fill="auto"/>
          </w:tcPr>
          <w:p w14:paraId="16019552"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8B25B2" w14:paraId="5DE65E37" w14:textId="77777777" w:rsidTr="000666EB">
        <w:tc>
          <w:tcPr>
            <w:tcW w:w="1123" w:type="dxa"/>
            <w:shd w:val="clear" w:color="auto" w:fill="auto"/>
          </w:tcPr>
          <w:p w14:paraId="466AE334"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12</w:t>
            </w:r>
          </w:p>
        </w:tc>
        <w:tc>
          <w:tcPr>
            <w:tcW w:w="5109" w:type="dxa"/>
            <w:shd w:val="clear" w:color="auto" w:fill="auto"/>
          </w:tcPr>
          <w:p w14:paraId="0D9B0FE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Gloves examination</w:t>
            </w:r>
          </w:p>
        </w:tc>
        <w:tc>
          <w:tcPr>
            <w:tcW w:w="2324" w:type="dxa"/>
            <w:shd w:val="clear" w:color="auto" w:fill="auto"/>
          </w:tcPr>
          <w:p w14:paraId="10BD7B0B" w14:textId="77777777" w:rsidR="00720E47" w:rsidRPr="00736EAF" w:rsidRDefault="00720E47" w:rsidP="000666EB">
            <w:pPr>
              <w:pStyle w:val="DDGTableText"/>
              <w:rPr>
                <w:rFonts w:ascii="Times New Roman" w:hAnsi="Times New Roman" w:cs="Times New Roman"/>
                <w:sz w:val="24"/>
                <w:szCs w:val="24"/>
              </w:rPr>
            </w:pPr>
          </w:p>
        </w:tc>
        <w:tc>
          <w:tcPr>
            <w:tcW w:w="1298" w:type="dxa"/>
            <w:shd w:val="clear" w:color="auto" w:fill="auto"/>
          </w:tcPr>
          <w:p w14:paraId="502606F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w:t>
            </w:r>
          </w:p>
        </w:tc>
      </w:tr>
      <w:tr w:rsidR="00720E47" w:rsidRPr="008B25B2" w14:paraId="1BAA400E" w14:textId="77777777" w:rsidTr="000666EB">
        <w:tc>
          <w:tcPr>
            <w:tcW w:w="1123" w:type="dxa"/>
            <w:shd w:val="clear" w:color="auto" w:fill="auto"/>
          </w:tcPr>
          <w:p w14:paraId="69B94310"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13</w:t>
            </w:r>
          </w:p>
        </w:tc>
        <w:tc>
          <w:tcPr>
            <w:tcW w:w="5109" w:type="dxa"/>
            <w:shd w:val="clear" w:color="auto" w:fill="auto"/>
          </w:tcPr>
          <w:p w14:paraId="034EA9EA"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Bandage elastic</w:t>
            </w:r>
          </w:p>
        </w:tc>
        <w:tc>
          <w:tcPr>
            <w:tcW w:w="2324" w:type="dxa"/>
            <w:shd w:val="clear" w:color="auto" w:fill="auto"/>
          </w:tcPr>
          <w:p w14:paraId="7BD9151A"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8cmX4m</w:t>
            </w:r>
          </w:p>
        </w:tc>
        <w:tc>
          <w:tcPr>
            <w:tcW w:w="1298" w:type="dxa"/>
            <w:shd w:val="clear" w:color="auto" w:fill="auto"/>
          </w:tcPr>
          <w:p w14:paraId="520B6EE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8B25B2" w14:paraId="69350691" w14:textId="77777777" w:rsidTr="000666EB">
        <w:tc>
          <w:tcPr>
            <w:tcW w:w="1123" w:type="dxa"/>
            <w:shd w:val="clear" w:color="auto" w:fill="auto"/>
          </w:tcPr>
          <w:p w14:paraId="6D680C09"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14</w:t>
            </w:r>
          </w:p>
        </w:tc>
        <w:tc>
          <w:tcPr>
            <w:tcW w:w="5109" w:type="dxa"/>
            <w:shd w:val="clear" w:color="auto" w:fill="auto"/>
          </w:tcPr>
          <w:p w14:paraId="4BA2A2E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Trauma Dressing with compression bandage</w:t>
            </w:r>
          </w:p>
        </w:tc>
        <w:tc>
          <w:tcPr>
            <w:tcW w:w="2324" w:type="dxa"/>
            <w:shd w:val="clear" w:color="auto" w:fill="auto"/>
          </w:tcPr>
          <w:p w14:paraId="394FD4C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10cmX18cm pad with 10cmX2m bandage</w:t>
            </w:r>
          </w:p>
        </w:tc>
        <w:tc>
          <w:tcPr>
            <w:tcW w:w="1298" w:type="dxa"/>
            <w:shd w:val="clear" w:color="auto" w:fill="auto"/>
          </w:tcPr>
          <w:p w14:paraId="46A2A8D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8B25B2" w14:paraId="379F0C96" w14:textId="77777777" w:rsidTr="000666EB">
        <w:tc>
          <w:tcPr>
            <w:tcW w:w="1123" w:type="dxa"/>
            <w:shd w:val="clear" w:color="auto" w:fill="auto"/>
          </w:tcPr>
          <w:p w14:paraId="3249D22D"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15</w:t>
            </w:r>
          </w:p>
        </w:tc>
        <w:tc>
          <w:tcPr>
            <w:tcW w:w="5109" w:type="dxa"/>
            <w:shd w:val="clear" w:color="auto" w:fill="auto"/>
          </w:tcPr>
          <w:p w14:paraId="5510D89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Abdominal Trauma Dressing with compression bandage</w:t>
            </w:r>
          </w:p>
        </w:tc>
        <w:tc>
          <w:tcPr>
            <w:tcW w:w="2324" w:type="dxa"/>
            <w:shd w:val="clear" w:color="auto" w:fill="auto"/>
          </w:tcPr>
          <w:p w14:paraId="02522DAB"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15cmX18cm pad with 15cmX2m elastic bandage</w:t>
            </w:r>
          </w:p>
        </w:tc>
        <w:tc>
          <w:tcPr>
            <w:tcW w:w="1298" w:type="dxa"/>
            <w:shd w:val="clear" w:color="auto" w:fill="auto"/>
          </w:tcPr>
          <w:p w14:paraId="25AEA28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8B25B2" w14:paraId="51E74EA9" w14:textId="77777777" w:rsidTr="000666EB">
        <w:tc>
          <w:tcPr>
            <w:tcW w:w="1123" w:type="dxa"/>
            <w:shd w:val="clear" w:color="auto" w:fill="auto"/>
          </w:tcPr>
          <w:p w14:paraId="6BB2AFA8"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16</w:t>
            </w:r>
          </w:p>
        </w:tc>
        <w:tc>
          <w:tcPr>
            <w:tcW w:w="5109" w:type="dxa"/>
            <w:shd w:val="clear" w:color="auto" w:fill="auto"/>
          </w:tcPr>
          <w:p w14:paraId="41099FB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CAT tourniquet</w:t>
            </w:r>
          </w:p>
        </w:tc>
        <w:tc>
          <w:tcPr>
            <w:tcW w:w="2324" w:type="dxa"/>
            <w:shd w:val="clear" w:color="auto" w:fill="auto"/>
          </w:tcPr>
          <w:p w14:paraId="294107AC" w14:textId="77777777" w:rsidR="00720E47" w:rsidRPr="00736EAF" w:rsidRDefault="00720E47" w:rsidP="000666EB">
            <w:pPr>
              <w:pStyle w:val="DDGTableText"/>
              <w:rPr>
                <w:rFonts w:ascii="Times New Roman" w:hAnsi="Times New Roman" w:cs="Times New Roman"/>
                <w:sz w:val="24"/>
                <w:szCs w:val="24"/>
              </w:rPr>
            </w:pPr>
          </w:p>
        </w:tc>
        <w:tc>
          <w:tcPr>
            <w:tcW w:w="1298" w:type="dxa"/>
            <w:shd w:val="clear" w:color="auto" w:fill="auto"/>
          </w:tcPr>
          <w:p w14:paraId="3ED0234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8B25B2" w14:paraId="25CD62D3" w14:textId="77777777" w:rsidTr="000666EB">
        <w:tc>
          <w:tcPr>
            <w:tcW w:w="1123" w:type="dxa"/>
            <w:shd w:val="clear" w:color="auto" w:fill="auto"/>
          </w:tcPr>
          <w:p w14:paraId="31C195BE"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17</w:t>
            </w:r>
          </w:p>
        </w:tc>
        <w:tc>
          <w:tcPr>
            <w:tcW w:w="5109" w:type="dxa"/>
            <w:shd w:val="clear" w:color="auto" w:fill="auto"/>
          </w:tcPr>
          <w:p w14:paraId="6A9A668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Tough cut scissors</w:t>
            </w:r>
          </w:p>
        </w:tc>
        <w:tc>
          <w:tcPr>
            <w:tcW w:w="2324" w:type="dxa"/>
            <w:shd w:val="clear" w:color="auto" w:fill="auto"/>
          </w:tcPr>
          <w:p w14:paraId="405C0DFA" w14:textId="77777777" w:rsidR="00720E47" w:rsidRPr="00736EAF" w:rsidRDefault="00720E47" w:rsidP="000666EB">
            <w:pPr>
              <w:pStyle w:val="DDGTableText"/>
              <w:rPr>
                <w:rFonts w:ascii="Times New Roman" w:hAnsi="Times New Roman" w:cs="Times New Roman"/>
                <w:sz w:val="24"/>
                <w:szCs w:val="24"/>
              </w:rPr>
            </w:pPr>
          </w:p>
        </w:tc>
        <w:tc>
          <w:tcPr>
            <w:tcW w:w="1298" w:type="dxa"/>
            <w:shd w:val="clear" w:color="auto" w:fill="auto"/>
          </w:tcPr>
          <w:p w14:paraId="26910DDB"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8B25B2" w14:paraId="652D5DDC" w14:textId="77777777" w:rsidTr="000666EB">
        <w:tc>
          <w:tcPr>
            <w:tcW w:w="1123" w:type="dxa"/>
            <w:shd w:val="clear" w:color="auto" w:fill="auto"/>
          </w:tcPr>
          <w:p w14:paraId="53551171"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18</w:t>
            </w:r>
          </w:p>
        </w:tc>
        <w:tc>
          <w:tcPr>
            <w:tcW w:w="5109" w:type="dxa"/>
            <w:shd w:val="clear" w:color="auto" w:fill="auto"/>
          </w:tcPr>
          <w:p w14:paraId="018AFF4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Stethoscope</w:t>
            </w:r>
          </w:p>
        </w:tc>
        <w:tc>
          <w:tcPr>
            <w:tcW w:w="2324" w:type="dxa"/>
            <w:shd w:val="clear" w:color="auto" w:fill="auto"/>
          </w:tcPr>
          <w:p w14:paraId="4C6F4D55" w14:textId="77777777" w:rsidR="00720E47" w:rsidRPr="00736EAF" w:rsidRDefault="00720E47" w:rsidP="000666EB">
            <w:pPr>
              <w:pStyle w:val="DDGTableText"/>
              <w:rPr>
                <w:rFonts w:ascii="Times New Roman" w:hAnsi="Times New Roman" w:cs="Times New Roman"/>
                <w:sz w:val="24"/>
                <w:szCs w:val="24"/>
              </w:rPr>
            </w:pPr>
          </w:p>
        </w:tc>
        <w:tc>
          <w:tcPr>
            <w:tcW w:w="1298" w:type="dxa"/>
            <w:shd w:val="clear" w:color="auto" w:fill="auto"/>
          </w:tcPr>
          <w:p w14:paraId="64F6A53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8B25B2" w14:paraId="68A5FA3A" w14:textId="77777777" w:rsidTr="000666EB">
        <w:tc>
          <w:tcPr>
            <w:tcW w:w="1123" w:type="dxa"/>
            <w:shd w:val="clear" w:color="auto" w:fill="auto"/>
          </w:tcPr>
          <w:p w14:paraId="1876BF2E"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19</w:t>
            </w:r>
          </w:p>
        </w:tc>
        <w:tc>
          <w:tcPr>
            <w:tcW w:w="5109" w:type="dxa"/>
            <w:shd w:val="clear" w:color="auto" w:fill="auto"/>
          </w:tcPr>
          <w:p w14:paraId="1E90FDA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Headlamp</w:t>
            </w:r>
          </w:p>
        </w:tc>
        <w:tc>
          <w:tcPr>
            <w:tcW w:w="2324" w:type="dxa"/>
            <w:shd w:val="clear" w:color="auto" w:fill="auto"/>
          </w:tcPr>
          <w:p w14:paraId="3B600DD8" w14:textId="77777777" w:rsidR="00720E47" w:rsidRPr="00736EAF" w:rsidRDefault="00720E47" w:rsidP="000666EB">
            <w:pPr>
              <w:pStyle w:val="DDGTableText"/>
              <w:rPr>
                <w:rFonts w:ascii="Times New Roman" w:hAnsi="Times New Roman" w:cs="Times New Roman"/>
                <w:sz w:val="24"/>
                <w:szCs w:val="24"/>
              </w:rPr>
            </w:pPr>
          </w:p>
        </w:tc>
        <w:tc>
          <w:tcPr>
            <w:tcW w:w="1298" w:type="dxa"/>
            <w:shd w:val="clear" w:color="auto" w:fill="auto"/>
          </w:tcPr>
          <w:p w14:paraId="6EFFDBF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8B25B2" w14:paraId="4973B475" w14:textId="77777777" w:rsidTr="000666EB">
        <w:trPr>
          <w:trHeight w:val="314"/>
        </w:trPr>
        <w:tc>
          <w:tcPr>
            <w:tcW w:w="1123" w:type="dxa"/>
            <w:shd w:val="clear" w:color="auto" w:fill="auto"/>
          </w:tcPr>
          <w:p w14:paraId="427D7423" w14:textId="77777777" w:rsidR="00720E47" w:rsidRPr="00736EAF" w:rsidRDefault="00720E47" w:rsidP="000666EB">
            <w:pPr>
              <w:pStyle w:val="DDGTableHeading"/>
              <w:rPr>
                <w:rFonts w:ascii="Times New Roman" w:hAnsi="Times New Roman" w:cs="Times New Roman"/>
                <w:color w:val="00B0F0"/>
                <w:sz w:val="24"/>
                <w:szCs w:val="24"/>
              </w:rPr>
            </w:pPr>
            <w:r w:rsidRPr="00736EAF">
              <w:rPr>
                <w:rFonts w:ascii="Times New Roman" w:hAnsi="Times New Roman" w:cs="Times New Roman"/>
                <w:color w:val="00B0F0"/>
                <w:sz w:val="24"/>
                <w:szCs w:val="24"/>
              </w:rPr>
              <w:t>20</w:t>
            </w:r>
          </w:p>
        </w:tc>
        <w:tc>
          <w:tcPr>
            <w:tcW w:w="5109" w:type="dxa"/>
            <w:shd w:val="clear" w:color="auto" w:fill="auto"/>
          </w:tcPr>
          <w:p w14:paraId="61DD403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Pulse oximeter</w:t>
            </w:r>
          </w:p>
        </w:tc>
        <w:tc>
          <w:tcPr>
            <w:tcW w:w="2324" w:type="dxa"/>
            <w:shd w:val="clear" w:color="auto" w:fill="auto"/>
          </w:tcPr>
          <w:p w14:paraId="7FF5BEEB" w14:textId="77777777" w:rsidR="00720E47" w:rsidRPr="00736EAF" w:rsidRDefault="00720E47" w:rsidP="000666EB">
            <w:pPr>
              <w:pStyle w:val="DDGTableText"/>
              <w:rPr>
                <w:rFonts w:ascii="Times New Roman" w:hAnsi="Times New Roman" w:cs="Times New Roman"/>
                <w:sz w:val="24"/>
                <w:szCs w:val="24"/>
              </w:rPr>
            </w:pPr>
          </w:p>
        </w:tc>
        <w:tc>
          <w:tcPr>
            <w:tcW w:w="1298" w:type="dxa"/>
            <w:shd w:val="clear" w:color="auto" w:fill="auto"/>
          </w:tcPr>
          <w:p w14:paraId="11AA330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8B25B2" w14:paraId="0D7E9588" w14:textId="77777777" w:rsidTr="000666EB">
        <w:tc>
          <w:tcPr>
            <w:tcW w:w="1123" w:type="dxa"/>
            <w:shd w:val="clear" w:color="auto" w:fill="auto"/>
          </w:tcPr>
          <w:p w14:paraId="76DED972" w14:textId="77777777" w:rsidR="00720E47" w:rsidRPr="00736EAF" w:rsidRDefault="00720E47" w:rsidP="000666EB">
            <w:pPr>
              <w:pStyle w:val="DDGTableHeading"/>
              <w:rPr>
                <w:rFonts w:ascii="Times New Roman" w:hAnsi="Times New Roman" w:cs="Times New Roman"/>
                <w:color w:val="00B0F0"/>
                <w:sz w:val="24"/>
                <w:szCs w:val="24"/>
                <w:lang w:val="ru-RU"/>
              </w:rPr>
            </w:pPr>
            <w:r w:rsidRPr="00736EAF">
              <w:rPr>
                <w:rFonts w:ascii="Times New Roman" w:hAnsi="Times New Roman" w:cs="Times New Roman"/>
                <w:color w:val="00B0F0"/>
                <w:sz w:val="24"/>
                <w:szCs w:val="24"/>
                <w:lang w:val="ru-RU"/>
              </w:rPr>
              <w:t>21</w:t>
            </w:r>
          </w:p>
        </w:tc>
        <w:tc>
          <w:tcPr>
            <w:tcW w:w="5109" w:type="dxa"/>
            <w:shd w:val="clear" w:color="auto" w:fill="auto"/>
          </w:tcPr>
          <w:p w14:paraId="5E48EEA9" w14:textId="77777777" w:rsidR="00720E47" w:rsidRPr="00736EAF" w:rsidRDefault="00720E47" w:rsidP="000666EB">
            <w:pPr>
              <w:pStyle w:val="DDGTableText"/>
              <w:rPr>
                <w:rFonts w:ascii="Times New Roman" w:hAnsi="Times New Roman" w:cs="Times New Roman"/>
                <w:color w:val="auto"/>
                <w:sz w:val="24"/>
                <w:szCs w:val="24"/>
              </w:rPr>
            </w:pPr>
            <w:r w:rsidRPr="00736EAF">
              <w:rPr>
                <w:rFonts w:ascii="Times New Roman" w:hAnsi="Times New Roman" w:cs="Times New Roman"/>
                <w:color w:val="auto"/>
                <w:sz w:val="24"/>
                <w:szCs w:val="24"/>
              </w:rPr>
              <w:t>Chest seal</w:t>
            </w:r>
          </w:p>
        </w:tc>
        <w:tc>
          <w:tcPr>
            <w:tcW w:w="2324" w:type="dxa"/>
            <w:shd w:val="clear" w:color="auto" w:fill="auto"/>
          </w:tcPr>
          <w:p w14:paraId="2EF8BA2A" w14:textId="77777777" w:rsidR="00720E47" w:rsidRPr="00736EAF" w:rsidRDefault="00720E47" w:rsidP="000666EB">
            <w:pPr>
              <w:pStyle w:val="DDGTableText"/>
              <w:rPr>
                <w:rFonts w:ascii="Times New Roman" w:hAnsi="Times New Roman" w:cs="Times New Roman"/>
                <w:sz w:val="24"/>
                <w:szCs w:val="24"/>
              </w:rPr>
            </w:pPr>
          </w:p>
        </w:tc>
        <w:tc>
          <w:tcPr>
            <w:tcW w:w="1298" w:type="dxa"/>
            <w:shd w:val="clear" w:color="auto" w:fill="auto"/>
          </w:tcPr>
          <w:p w14:paraId="170A9EE6" w14:textId="77777777" w:rsidR="00720E47" w:rsidRPr="00736EAF" w:rsidRDefault="00720E47" w:rsidP="000666EB">
            <w:pPr>
              <w:pStyle w:val="DDGTableText"/>
              <w:rPr>
                <w:rFonts w:ascii="Times New Roman" w:hAnsi="Times New Roman" w:cs="Times New Roman"/>
                <w:sz w:val="24"/>
                <w:szCs w:val="24"/>
                <w:lang w:val="ru-RU"/>
              </w:rPr>
            </w:pPr>
            <w:r w:rsidRPr="00736EAF">
              <w:rPr>
                <w:rFonts w:ascii="Times New Roman" w:hAnsi="Times New Roman" w:cs="Times New Roman"/>
                <w:sz w:val="24"/>
                <w:szCs w:val="24"/>
                <w:lang w:val="ru-RU"/>
              </w:rPr>
              <w:t>2</w:t>
            </w:r>
          </w:p>
        </w:tc>
      </w:tr>
      <w:tr w:rsidR="00720E47" w:rsidRPr="008B25B2" w14:paraId="6171C7CC" w14:textId="77777777" w:rsidTr="000666EB">
        <w:tc>
          <w:tcPr>
            <w:tcW w:w="1123" w:type="dxa"/>
            <w:shd w:val="clear" w:color="auto" w:fill="auto"/>
          </w:tcPr>
          <w:p w14:paraId="4C3B29D1" w14:textId="77777777" w:rsidR="00720E47" w:rsidRPr="00A859EB" w:rsidRDefault="00720E47" w:rsidP="000666EB">
            <w:pPr>
              <w:pStyle w:val="DDGTableHeading"/>
              <w:rPr>
                <w:rFonts w:ascii="Times New Roman" w:hAnsi="Times New Roman" w:cs="Times New Roman"/>
                <w:color w:val="000000" w:themeColor="text1"/>
                <w:sz w:val="24"/>
                <w:szCs w:val="24"/>
                <w:lang w:val="ru-RU"/>
              </w:rPr>
            </w:pPr>
            <w:r w:rsidRPr="00736EAF">
              <w:rPr>
                <w:rFonts w:ascii="Times New Roman" w:hAnsi="Times New Roman" w:cs="Times New Roman"/>
                <w:color w:val="00B0F0"/>
                <w:sz w:val="24"/>
                <w:szCs w:val="24"/>
                <w:lang w:val="ru-RU"/>
              </w:rPr>
              <w:t>2</w:t>
            </w:r>
            <w:r>
              <w:rPr>
                <w:rFonts w:ascii="Times New Roman" w:hAnsi="Times New Roman" w:cs="Times New Roman"/>
                <w:color w:val="00B0F0"/>
                <w:sz w:val="24"/>
                <w:szCs w:val="24"/>
                <w:lang w:val="ru-RU"/>
              </w:rPr>
              <w:t>2</w:t>
            </w:r>
          </w:p>
        </w:tc>
        <w:tc>
          <w:tcPr>
            <w:tcW w:w="5109" w:type="dxa"/>
            <w:shd w:val="clear" w:color="auto" w:fill="auto"/>
          </w:tcPr>
          <w:p w14:paraId="14C02599" w14:textId="77777777" w:rsidR="00720E47" w:rsidRPr="00A859EB" w:rsidRDefault="00720E47" w:rsidP="000666EB">
            <w:pPr>
              <w:pStyle w:val="DDGTableText"/>
              <w:rPr>
                <w:rFonts w:ascii="Times New Roman" w:hAnsi="Times New Roman" w:cs="Times New Roman"/>
                <w:color w:val="000000" w:themeColor="text1"/>
                <w:sz w:val="24"/>
                <w:szCs w:val="24"/>
              </w:rPr>
            </w:pPr>
            <w:r w:rsidRPr="00A859EB">
              <w:rPr>
                <w:rFonts w:ascii="Times New Roman" w:hAnsi="Times New Roman" w:cs="Times New Roman"/>
                <w:color w:val="000000" w:themeColor="text1"/>
                <w:sz w:val="24"/>
                <w:szCs w:val="24"/>
              </w:rPr>
              <w:t>Eye protection</w:t>
            </w:r>
          </w:p>
        </w:tc>
        <w:tc>
          <w:tcPr>
            <w:tcW w:w="2324" w:type="dxa"/>
            <w:shd w:val="clear" w:color="auto" w:fill="auto"/>
          </w:tcPr>
          <w:p w14:paraId="2A6F1CED" w14:textId="77777777" w:rsidR="00720E47" w:rsidRPr="00736EAF" w:rsidRDefault="00720E47" w:rsidP="000666EB">
            <w:pPr>
              <w:pStyle w:val="DDGTableText"/>
              <w:rPr>
                <w:rFonts w:ascii="Times New Roman" w:hAnsi="Times New Roman" w:cs="Times New Roman"/>
                <w:color w:val="FF0000"/>
                <w:sz w:val="24"/>
                <w:szCs w:val="24"/>
              </w:rPr>
            </w:pPr>
          </w:p>
        </w:tc>
        <w:tc>
          <w:tcPr>
            <w:tcW w:w="1298" w:type="dxa"/>
            <w:shd w:val="clear" w:color="auto" w:fill="auto"/>
          </w:tcPr>
          <w:p w14:paraId="03B5685F" w14:textId="77777777" w:rsidR="00720E47" w:rsidRPr="00736EAF" w:rsidRDefault="00720E47" w:rsidP="000666EB">
            <w:pPr>
              <w:pStyle w:val="DDGTableText"/>
              <w:rPr>
                <w:rFonts w:ascii="Times New Roman" w:hAnsi="Times New Roman" w:cs="Times New Roman"/>
                <w:color w:val="FF0000"/>
                <w:sz w:val="24"/>
                <w:szCs w:val="24"/>
                <w:lang w:val="ru-RU"/>
              </w:rPr>
            </w:pPr>
            <w:r w:rsidRPr="00736EAF">
              <w:rPr>
                <w:rFonts w:ascii="Times New Roman" w:hAnsi="Times New Roman" w:cs="Times New Roman"/>
                <w:color w:val="FF0000"/>
                <w:sz w:val="24"/>
                <w:szCs w:val="24"/>
                <w:lang w:val="ru-RU"/>
              </w:rPr>
              <w:t>1</w:t>
            </w:r>
          </w:p>
        </w:tc>
      </w:tr>
    </w:tbl>
    <w:p w14:paraId="650ABB4B" w14:textId="5522277D" w:rsidR="00720E47" w:rsidRDefault="00720E47" w:rsidP="00720E47">
      <w:pPr>
        <w:pStyle w:val="Heading3"/>
        <w:numPr>
          <w:ilvl w:val="0"/>
          <w:numId w:val="0"/>
        </w:numPr>
        <w:ind w:left="720" w:hanging="720"/>
        <w:rPr>
          <w:rFonts w:eastAsia="Calibri"/>
        </w:rPr>
      </w:pPr>
      <w:bookmarkStart w:id="3" w:name="_Toc9322343"/>
    </w:p>
    <w:p w14:paraId="1A51CF2A" w14:textId="4F852F2F" w:rsidR="00720E47" w:rsidRDefault="00720E47" w:rsidP="00720E47">
      <w:pPr>
        <w:rPr>
          <w:rFonts w:eastAsia="Calibri"/>
          <w:lang w:val="en-GB"/>
        </w:rPr>
      </w:pPr>
    </w:p>
    <w:p w14:paraId="43700F5E" w14:textId="3D0A5533" w:rsidR="00720E47" w:rsidRDefault="00720E47" w:rsidP="00720E47">
      <w:pPr>
        <w:rPr>
          <w:rFonts w:eastAsia="Calibri"/>
          <w:lang w:val="en-GB"/>
        </w:rPr>
      </w:pPr>
    </w:p>
    <w:p w14:paraId="50736D61" w14:textId="77777777" w:rsidR="00720E47" w:rsidRPr="00720E47" w:rsidRDefault="00720E47" w:rsidP="00720E47">
      <w:pPr>
        <w:rPr>
          <w:rFonts w:eastAsia="Calibri"/>
          <w:lang w:val="en-GB"/>
        </w:rPr>
      </w:pPr>
    </w:p>
    <w:p w14:paraId="67C01272" w14:textId="77777777" w:rsidR="00720E47" w:rsidRPr="000457FF" w:rsidRDefault="00720E47" w:rsidP="00720E47">
      <w:pPr>
        <w:pStyle w:val="Heading3"/>
        <w:rPr>
          <w:rFonts w:eastAsia="Calibri"/>
        </w:rPr>
      </w:pPr>
      <w:r>
        <w:rPr>
          <w:rFonts w:eastAsia="Calibri"/>
        </w:rPr>
        <w:lastRenderedPageBreak/>
        <w:t>Transportation</w:t>
      </w:r>
      <w:bookmarkEnd w:id="3"/>
      <w:r>
        <w:rPr>
          <w:rFonts w:eastAsia="Calibri"/>
        </w:rPr>
        <w:t xml:space="preserve"> </w:t>
      </w:r>
    </w:p>
    <w:p w14:paraId="4E909653" w14:textId="77777777" w:rsidR="00720E47" w:rsidRDefault="00720E47" w:rsidP="00720E47">
      <w:pPr>
        <w:rPr>
          <w:rFonts w:eastAsia="Calibri"/>
          <w:sz w:val="24"/>
          <w:szCs w:val="24"/>
        </w:rPr>
      </w:pPr>
      <w:r w:rsidRPr="00F74DAB">
        <w:rPr>
          <w:rFonts w:eastAsia="Calibri"/>
          <w:sz w:val="24"/>
          <w:szCs w:val="24"/>
        </w:rPr>
        <w:t xml:space="preserve">The transportation </w:t>
      </w:r>
      <w:r>
        <w:rPr>
          <w:rFonts w:eastAsia="Calibri"/>
          <w:sz w:val="24"/>
          <w:szCs w:val="24"/>
        </w:rPr>
        <w:t>equipment contains items that the medical support staff are likely to use during transport of any casualties to higher level care or that the medic would likely use in the assessment and treatment of non-urgent casualties.</w:t>
      </w:r>
    </w:p>
    <w:p w14:paraId="1BE3D21C" w14:textId="7737F2A2" w:rsidR="00720E47" w:rsidRDefault="00720E47" w:rsidP="00720E47">
      <w:pPr>
        <w:jc w:val="left"/>
        <w:rPr>
          <w:rFonts w:eastAsia="Calibri"/>
          <w:sz w:val="24"/>
          <w:szCs w:val="24"/>
        </w:rPr>
      </w:pPr>
    </w:p>
    <w:p w14:paraId="0E003B7D" w14:textId="77777777" w:rsidR="00720E47" w:rsidRDefault="00720E47" w:rsidP="00720E47">
      <w:pPr>
        <w:numPr>
          <w:ilvl w:val="0"/>
          <w:numId w:val="4"/>
        </w:numPr>
        <w:jc w:val="left"/>
        <w:rPr>
          <w:rFonts w:eastAsia="Calibri"/>
          <w:sz w:val="24"/>
          <w:szCs w:val="24"/>
        </w:rPr>
      </w:pPr>
      <w:r>
        <w:rPr>
          <w:rFonts w:eastAsia="Calibri"/>
          <w:sz w:val="24"/>
          <w:szCs w:val="24"/>
        </w:rPr>
        <w:t xml:space="preserve">Shall be protected from direct sunlight and extremes of temperature. </w:t>
      </w:r>
    </w:p>
    <w:p w14:paraId="39F6F08B" w14:textId="77777777" w:rsidR="00720E47" w:rsidRDefault="00720E47" w:rsidP="00720E47">
      <w:pPr>
        <w:numPr>
          <w:ilvl w:val="0"/>
          <w:numId w:val="4"/>
        </w:numPr>
        <w:jc w:val="left"/>
        <w:rPr>
          <w:rFonts w:eastAsia="Calibri"/>
          <w:sz w:val="24"/>
          <w:szCs w:val="24"/>
        </w:rPr>
      </w:pPr>
      <w:r>
        <w:rPr>
          <w:rFonts w:eastAsia="Calibri"/>
          <w:sz w:val="24"/>
          <w:szCs w:val="24"/>
        </w:rPr>
        <w:t xml:space="preserve">Shall contain the items set out in table 5 as a minimum. </w:t>
      </w:r>
    </w:p>
    <w:p w14:paraId="5176DEEF" w14:textId="77777777" w:rsidR="00720E47" w:rsidRDefault="00720E47" w:rsidP="00720E47">
      <w:pPr>
        <w:rPr>
          <w:rFonts w:eastAsia="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3846"/>
        <w:gridCol w:w="3645"/>
        <w:gridCol w:w="1233"/>
      </w:tblGrid>
      <w:tr w:rsidR="00720E47" w:rsidRPr="00C90C55" w14:paraId="309B27DD" w14:textId="77777777" w:rsidTr="000666EB">
        <w:tc>
          <w:tcPr>
            <w:tcW w:w="1122" w:type="dxa"/>
            <w:shd w:val="clear" w:color="auto" w:fill="auto"/>
          </w:tcPr>
          <w:p w14:paraId="585359E1" w14:textId="77777777" w:rsidR="00720E47" w:rsidRPr="005E4808"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b/>
                <w:bCs/>
                <w:color w:val="C00000"/>
              </w:rPr>
            </w:pPr>
            <w:r w:rsidRPr="005E4808">
              <w:rPr>
                <w:b/>
                <w:bCs/>
                <w:color w:val="C00000"/>
              </w:rPr>
              <w:t>Table 5</w:t>
            </w:r>
          </w:p>
        </w:tc>
        <w:tc>
          <w:tcPr>
            <w:tcW w:w="7491" w:type="dxa"/>
            <w:gridSpan w:val="2"/>
            <w:shd w:val="clear" w:color="auto" w:fill="auto"/>
          </w:tcPr>
          <w:p w14:paraId="10ABEB87" w14:textId="77777777" w:rsidR="00720E47" w:rsidRPr="005E4808"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r w:rsidRPr="005E4808">
              <w:t>Transportation</w:t>
            </w:r>
          </w:p>
        </w:tc>
        <w:tc>
          <w:tcPr>
            <w:tcW w:w="1233" w:type="dxa"/>
            <w:shd w:val="clear" w:color="auto" w:fill="auto"/>
          </w:tcPr>
          <w:p w14:paraId="2E7744E7" w14:textId="77777777" w:rsidR="00720E47" w:rsidRPr="00736EAF"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p>
        </w:tc>
      </w:tr>
      <w:tr w:rsidR="00720E47" w:rsidRPr="00C90C55" w14:paraId="1C3C587A" w14:textId="77777777" w:rsidTr="000666EB">
        <w:tc>
          <w:tcPr>
            <w:tcW w:w="1122" w:type="dxa"/>
            <w:shd w:val="clear" w:color="auto" w:fill="auto"/>
          </w:tcPr>
          <w:p w14:paraId="4B5509DF" w14:textId="77777777" w:rsidR="00720E47" w:rsidRPr="005E4808" w:rsidRDefault="00720E47" w:rsidP="000666EB">
            <w:pPr>
              <w:pStyle w:val="DDGTableHeading"/>
              <w:rPr>
                <w:rFonts w:ascii="Times New Roman" w:hAnsi="Times New Roman" w:cs="Times New Roman"/>
                <w:color w:val="00B0F0"/>
                <w:sz w:val="24"/>
                <w:szCs w:val="24"/>
              </w:rPr>
            </w:pPr>
            <w:r w:rsidRPr="005E4808">
              <w:rPr>
                <w:rFonts w:ascii="Times New Roman" w:hAnsi="Times New Roman" w:cs="Times New Roman"/>
                <w:color w:val="00B0F0"/>
                <w:sz w:val="24"/>
                <w:szCs w:val="24"/>
              </w:rPr>
              <w:t>Serial</w:t>
            </w:r>
          </w:p>
        </w:tc>
        <w:tc>
          <w:tcPr>
            <w:tcW w:w="3846" w:type="dxa"/>
            <w:shd w:val="clear" w:color="auto" w:fill="auto"/>
          </w:tcPr>
          <w:p w14:paraId="18689FE2" w14:textId="77777777" w:rsidR="00720E47" w:rsidRPr="005E4808" w:rsidRDefault="00720E47" w:rsidP="000666EB">
            <w:pPr>
              <w:pStyle w:val="DDGTableText"/>
              <w:rPr>
                <w:rFonts w:ascii="Times New Roman" w:hAnsi="Times New Roman" w:cs="Times New Roman"/>
                <w:sz w:val="24"/>
                <w:szCs w:val="24"/>
              </w:rPr>
            </w:pPr>
            <w:r w:rsidRPr="005E4808">
              <w:rPr>
                <w:rFonts w:ascii="Times New Roman" w:hAnsi="Times New Roman" w:cs="Times New Roman"/>
                <w:sz w:val="24"/>
                <w:szCs w:val="24"/>
              </w:rPr>
              <w:t>Item</w:t>
            </w:r>
          </w:p>
        </w:tc>
        <w:tc>
          <w:tcPr>
            <w:tcW w:w="3645" w:type="dxa"/>
            <w:shd w:val="clear" w:color="auto" w:fill="auto"/>
          </w:tcPr>
          <w:p w14:paraId="00CA5BD9" w14:textId="77777777" w:rsidR="00720E47" w:rsidRPr="00736EAF"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r w:rsidRPr="00736EAF">
              <w:rPr>
                <w:lang w:val="en-US"/>
              </w:rPr>
              <w:t>S</w:t>
            </w:r>
            <w:proofErr w:type="spellStart"/>
            <w:r w:rsidRPr="00736EAF">
              <w:t>ize</w:t>
            </w:r>
            <w:proofErr w:type="spellEnd"/>
          </w:p>
        </w:tc>
        <w:tc>
          <w:tcPr>
            <w:tcW w:w="1233" w:type="dxa"/>
            <w:shd w:val="clear" w:color="auto" w:fill="auto"/>
          </w:tcPr>
          <w:p w14:paraId="6E3256E4" w14:textId="77777777" w:rsidR="00720E47" w:rsidRPr="00736EAF" w:rsidRDefault="00720E47" w:rsidP="000666E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pPr>
            <w:r w:rsidRPr="00736EAF">
              <w:t>Amount</w:t>
            </w:r>
          </w:p>
        </w:tc>
      </w:tr>
      <w:tr w:rsidR="00720E47" w:rsidRPr="00C90C55" w14:paraId="4657BDC9" w14:textId="77777777" w:rsidTr="000666EB">
        <w:tc>
          <w:tcPr>
            <w:tcW w:w="1122" w:type="dxa"/>
            <w:shd w:val="clear" w:color="auto" w:fill="auto"/>
          </w:tcPr>
          <w:p w14:paraId="521AF1B3"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1</w:t>
            </w:r>
          </w:p>
        </w:tc>
        <w:tc>
          <w:tcPr>
            <w:tcW w:w="3846" w:type="dxa"/>
            <w:shd w:val="clear" w:color="auto" w:fill="auto"/>
          </w:tcPr>
          <w:p w14:paraId="6EB72E6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Zipped bag with carrying handles/shoulder straps</w:t>
            </w:r>
          </w:p>
        </w:tc>
        <w:tc>
          <w:tcPr>
            <w:tcW w:w="3645" w:type="dxa"/>
            <w:shd w:val="clear" w:color="auto" w:fill="auto"/>
          </w:tcPr>
          <w:p w14:paraId="047BFF1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 xml:space="preserve">Large enough to carry items 1-71 to except item 2, 35 and 55-58 </w:t>
            </w:r>
            <w:r w:rsidRPr="00720E47">
              <w:rPr>
                <w:rFonts w:ascii="Times New Roman" w:hAnsi="Times New Roman" w:cs="Times New Roman"/>
                <w:color w:val="auto"/>
                <w:sz w:val="24"/>
                <w:szCs w:val="24"/>
              </w:rPr>
              <w:t>(STATPACK G1 LOAD n GO RED)</w:t>
            </w:r>
          </w:p>
        </w:tc>
        <w:tc>
          <w:tcPr>
            <w:tcW w:w="1233" w:type="dxa"/>
            <w:shd w:val="clear" w:color="auto" w:fill="auto"/>
          </w:tcPr>
          <w:p w14:paraId="23F698FC" w14:textId="38642D3C" w:rsidR="00720E47" w:rsidRPr="00736EAF" w:rsidRDefault="00720E47" w:rsidP="000666EB">
            <w:pPr>
              <w:pStyle w:val="DDGTableText"/>
              <w:rPr>
                <w:rFonts w:ascii="Times New Roman" w:hAnsi="Times New Roman" w:cs="Times New Roman"/>
                <w:sz w:val="24"/>
                <w:szCs w:val="24"/>
              </w:rPr>
            </w:pPr>
            <w:r>
              <w:rPr>
                <w:rFonts w:ascii="Times New Roman" w:hAnsi="Times New Roman" w:cs="Times New Roman"/>
                <w:sz w:val="24"/>
                <w:szCs w:val="24"/>
              </w:rPr>
              <w:t>1</w:t>
            </w:r>
          </w:p>
        </w:tc>
      </w:tr>
      <w:tr w:rsidR="00720E47" w:rsidRPr="00C90C55" w14:paraId="13D6E222" w14:textId="77777777" w:rsidTr="000666EB">
        <w:tc>
          <w:tcPr>
            <w:tcW w:w="1122" w:type="dxa"/>
            <w:shd w:val="clear" w:color="auto" w:fill="auto"/>
          </w:tcPr>
          <w:p w14:paraId="2F189160"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2</w:t>
            </w:r>
          </w:p>
        </w:tc>
        <w:tc>
          <w:tcPr>
            <w:tcW w:w="3846" w:type="dxa"/>
            <w:shd w:val="clear" w:color="auto" w:fill="auto"/>
          </w:tcPr>
          <w:p w14:paraId="5C8DE30B"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Oxygen cylinder (s)</w:t>
            </w:r>
          </w:p>
        </w:tc>
        <w:tc>
          <w:tcPr>
            <w:tcW w:w="3645" w:type="dxa"/>
            <w:shd w:val="clear" w:color="auto" w:fill="auto"/>
          </w:tcPr>
          <w:p w14:paraId="4A4C0EA9" w14:textId="77777777" w:rsidR="00720E47" w:rsidRPr="00736EAF" w:rsidRDefault="00720E47" w:rsidP="000666EB">
            <w:pPr>
              <w:pStyle w:val="DDGTableText"/>
              <w:rPr>
                <w:rFonts w:ascii="Times New Roman" w:hAnsi="Times New Roman" w:cs="Times New Roman"/>
                <w:sz w:val="24"/>
                <w:szCs w:val="24"/>
                <w:lang w:val="x-none"/>
              </w:rPr>
            </w:pPr>
            <w:r w:rsidRPr="00736EAF">
              <w:rPr>
                <w:rFonts w:ascii="Times New Roman" w:hAnsi="Times New Roman" w:cs="Times New Roman"/>
                <w:sz w:val="24"/>
                <w:szCs w:val="24"/>
              </w:rPr>
              <w:t xml:space="preserve">Enough to last double duration of </w:t>
            </w:r>
            <w:proofErr w:type="spellStart"/>
            <w:r w:rsidRPr="00736EAF">
              <w:rPr>
                <w:rFonts w:ascii="Times New Roman" w:hAnsi="Times New Roman" w:cs="Times New Roman"/>
                <w:sz w:val="24"/>
                <w:szCs w:val="24"/>
              </w:rPr>
              <w:t>casevac</w:t>
            </w:r>
            <w:proofErr w:type="spellEnd"/>
            <w:r w:rsidRPr="00736EAF">
              <w:rPr>
                <w:rFonts w:ascii="Times New Roman" w:hAnsi="Times New Roman" w:cs="Times New Roman"/>
                <w:sz w:val="24"/>
                <w:szCs w:val="24"/>
              </w:rPr>
              <w:t xml:space="preserve"> at 10ltr per min.  (</w:t>
            </w:r>
            <w:proofErr w:type="spellStart"/>
            <w:proofErr w:type="gramStart"/>
            <w:r w:rsidRPr="00736EAF">
              <w:rPr>
                <w:rFonts w:ascii="Times New Roman" w:hAnsi="Times New Roman" w:cs="Times New Roman"/>
                <w:sz w:val="24"/>
                <w:szCs w:val="24"/>
              </w:rPr>
              <w:t>eg</w:t>
            </w:r>
            <w:proofErr w:type="spellEnd"/>
            <w:proofErr w:type="gramEnd"/>
            <w:r w:rsidRPr="00736EAF">
              <w:rPr>
                <w:rFonts w:ascii="Times New Roman" w:hAnsi="Times New Roman" w:cs="Times New Roman"/>
                <w:sz w:val="24"/>
                <w:szCs w:val="24"/>
              </w:rPr>
              <w:t xml:space="preserve"> 60 min </w:t>
            </w:r>
            <w:proofErr w:type="spellStart"/>
            <w:r w:rsidRPr="00736EAF">
              <w:rPr>
                <w:rFonts w:ascii="Times New Roman" w:hAnsi="Times New Roman" w:cs="Times New Roman"/>
                <w:sz w:val="24"/>
                <w:szCs w:val="24"/>
              </w:rPr>
              <w:t>casevac</w:t>
            </w:r>
            <w:proofErr w:type="spellEnd"/>
            <w:r w:rsidRPr="00736EAF">
              <w:rPr>
                <w:rFonts w:ascii="Times New Roman" w:hAnsi="Times New Roman" w:cs="Times New Roman"/>
                <w:sz w:val="24"/>
                <w:szCs w:val="24"/>
              </w:rPr>
              <w:t xml:space="preserve"> needs 120minx10lt per min = 1200lts.  needs F size 1360lts or 4</w:t>
            </w:r>
            <w:proofErr w:type="gramStart"/>
            <w:r w:rsidRPr="00736EAF">
              <w:rPr>
                <w:rFonts w:ascii="Times New Roman" w:hAnsi="Times New Roman" w:cs="Times New Roman"/>
                <w:sz w:val="24"/>
                <w:szCs w:val="24"/>
              </w:rPr>
              <w:t>xD  size</w:t>
            </w:r>
            <w:proofErr w:type="gramEnd"/>
            <w:r w:rsidRPr="00736EAF">
              <w:rPr>
                <w:rFonts w:ascii="Times New Roman" w:hAnsi="Times New Roman" w:cs="Times New Roman"/>
                <w:sz w:val="24"/>
                <w:szCs w:val="24"/>
              </w:rPr>
              <w:t xml:space="preserve"> at 340lts </w:t>
            </w:r>
          </w:p>
        </w:tc>
        <w:tc>
          <w:tcPr>
            <w:tcW w:w="1233" w:type="dxa"/>
            <w:shd w:val="clear" w:color="auto" w:fill="auto"/>
          </w:tcPr>
          <w:p w14:paraId="62DB584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 (As required)</w:t>
            </w:r>
          </w:p>
        </w:tc>
      </w:tr>
      <w:tr w:rsidR="00720E47" w:rsidRPr="00C90C55" w14:paraId="51D04495" w14:textId="77777777" w:rsidTr="000666EB">
        <w:tc>
          <w:tcPr>
            <w:tcW w:w="1122" w:type="dxa"/>
            <w:shd w:val="clear" w:color="auto" w:fill="auto"/>
          </w:tcPr>
          <w:p w14:paraId="35ADDE43"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3</w:t>
            </w:r>
          </w:p>
        </w:tc>
        <w:tc>
          <w:tcPr>
            <w:tcW w:w="3846" w:type="dxa"/>
            <w:shd w:val="clear" w:color="auto" w:fill="auto"/>
          </w:tcPr>
          <w:p w14:paraId="6A3474B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Laryngoscope</w:t>
            </w:r>
          </w:p>
        </w:tc>
        <w:tc>
          <w:tcPr>
            <w:tcW w:w="3645" w:type="dxa"/>
            <w:shd w:val="clear" w:color="auto" w:fill="auto"/>
          </w:tcPr>
          <w:p w14:paraId="796FBD5E"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4EC0B44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3A480415" w14:textId="77777777" w:rsidTr="000666EB">
        <w:tc>
          <w:tcPr>
            <w:tcW w:w="1122" w:type="dxa"/>
            <w:shd w:val="clear" w:color="auto" w:fill="auto"/>
          </w:tcPr>
          <w:p w14:paraId="3DE3E497"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4</w:t>
            </w:r>
          </w:p>
        </w:tc>
        <w:tc>
          <w:tcPr>
            <w:tcW w:w="3846" w:type="dxa"/>
            <w:shd w:val="clear" w:color="auto" w:fill="auto"/>
          </w:tcPr>
          <w:p w14:paraId="6AC5543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Laryngoscope blade</w:t>
            </w:r>
          </w:p>
        </w:tc>
        <w:tc>
          <w:tcPr>
            <w:tcW w:w="3645" w:type="dxa"/>
            <w:shd w:val="clear" w:color="auto" w:fill="auto"/>
          </w:tcPr>
          <w:p w14:paraId="2F3D8AC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c>
          <w:tcPr>
            <w:tcW w:w="1233" w:type="dxa"/>
            <w:shd w:val="clear" w:color="auto" w:fill="auto"/>
          </w:tcPr>
          <w:p w14:paraId="67015C8A"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0343DF6A" w14:textId="77777777" w:rsidTr="000666EB">
        <w:tc>
          <w:tcPr>
            <w:tcW w:w="1122" w:type="dxa"/>
            <w:shd w:val="clear" w:color="auto" w:fill="auto"/>
          </w:tcPr>
          <w:p w14:paraId="77D16D52"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5</w:t>
            </w:r>
          </w:p>
        </w:tc>
        <w:tc>
          <w:tcPr>
            <w:tcW w:w="3846" w:type="dxa"/>
            <w:shd w:val="clear" w:color="auto" w:fill="auto"/>
          </w:tcPr>
          <w:p w14:paraId="385BDED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Laryngoscope blade</w:t>
            </w:r>
          </w:p>
        </w:tc>
        <w:tc>
          <w:tcPr>
            <w:tcW w:w="3645" w:type="dxa"/>
            <w:shd w:val="clear" w:color="auto" w:fill="auto"/>
          </w:tcPr>
          <w:p w14:paraId="3781E30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3</w:t>
            </w:r>
          </w:p>
        </w:tc>
        <w:tc>
          <w:tcPr>
            <w:tcW w:w="1233" w:type="dxa"/>
            <w:shd w:val="clear" w:color="auto" w:fill="auto"/>
          </w:tcPr>
          <w:p w14:paraId="0CF08C52"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162473B9" w14:textId="77777777" w:rsidTr="000666EB">
        <w:tc>
          <w:tcPr>
            <w:tcW w:w="1122" w:type="dxa"/>
            <w:shd w:val="clear" w:color="auto" w:fill="auto"/>
          </w:tcPr>
          <w:p w14:paraId="5DDE8CC5"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6</w:t>
            </w:r>
          </w:p>
        </w:tc>
        <w:tc>
          <w:tcPr>
            <w:tcW w:w="3846" w:type="dxa"/>
            <w:shd w:val="clear" w:color="auto" w:fill="auto"/>
          </w:tcPr>
          <w:p w14:paraId="3DCB424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Laryngoscope blade</w:t>
            </w:r>
          </w:p>
        </w:tc>
        <w:tc>
          <w:tcPr>
            <w:tcW w:w="3645" w:type="dxa"/>
            <w:shd w:val="clear" w:color="auto" w:fill="auto"/>
          </w:tcPr>
          <w:p w14:paraId="39BB618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c>
          <w:tcPr>
            <w:tcW w:w="1233" w:type="dxa"/>
            <w:shd w:val="clear" w:color="auto" w:fill="auto"/>
          </w:tcPr>
          <w:p w14:paraId="649A7FC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4951D5A0" w14:textId="77777777" w:rsidTr="000666EB">
        <w:tc>
          <w:tcPr>
            <w:tcW w:w="1122" w:type="dxa"/>
            <w:shd w:val="clear" w:color="auto" w:fill="auto"/>
          </w:tcPr>
          <w:p w14:paraId="0F783ACE"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7</w:t>
            </w:r>
          </w:p>
        </w:tc>
        <w:tc>
          <w:tcPr>
            <w:tcW w:w="3846" w:type="dxa"/>
            <w:shd w:val="clear" w:color="auto" w:fill="auto"/>
          </w:tcPr>
          <w:p w14:paraId="1274A5F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Endotracheal tube</w:t>
            </w:r>
          </w:p>
        </w:tc>
        <w:tc>
          <w:tcPr>
            <w:tcW w:w="3645" w:type="dxa"/>
            <w:shd w:val="clear" w:color="auto" w:fill="auto"/>
          </w:tcPr>
          <w:p w14:paraId="200F9FE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7.0mm</w:t>
            </w:r>
          </w:p>
        </w:tc>
        <w:tc>
          <w:tcPr>
            <w:tcW w:w="1233" w:type="dxa"/>
            <w:shd w:val="clear" w:color="auto" w:fill="auto"/>
          </w:tcPr>
          <w:p w14:paraId="1275B94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5BD55A70" w14:textId="77777777" w:rsidTr="000666EB">
        <w:tc>
          <w:tcPr>
            <w:tcW w:w="1122" w:type="dxa"/>
            <w:shd w:val="clear" w:color="auto" w:fill="auto"/>
          </w:tcPr>
          <w:p w14:paraId="637D2620"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8</w:t>
            </w:r>
          </w:p>
        </w:tc>
        <w:tc>
          <w:tcPr>
            <w:tcW w:w="3846" w:type="dxa"/>
            <w:shd w:val="clear" w:color="auto" w:fill="auto"/>
          </w:tcPr>
          <w:p w14:paraId="532C9302"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Endotracheal tube</w:t>
            </w:r>
          </w:p>
        </w:tc>
        <w:tc>
          <w:tcPr>
            <w:tcW w:w="3645" w:type="dxa"/>
            <w:shd w:val="clear" w:color="auto" w:fill="auto"/>
          </w:tcPr>
          <w:p w14:paraId="7010977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8.0mm</w:t>
            </w:r>
          </w:p>
        </w:tc>
        <w:tc>
          <w:tcPr>
            <w:tcW w:w="1233" w:type="dxa"/>
            <w:shd w:val="clear" w:color="auto" w:fill="auto"/>
          </w:tcPr>
          <w:p w14:paraId="478F344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6D5D38F6" w14:textId="77777777" w:rsidTr="000666EB">
        <w:tc>
          <w:tcPr>
            <w:tcW w:w="1122" w:type="dxa"/>
            <w:shd w:val="clear" w:color="auto" w:fill="auto"/>
          </w:tcPr>
          <w:p w14:paraId="22FB61F1"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9</w:t>
            </w:r>
          </w:p>
        </w:tc>
        <w:tc>
          <w:tcPr>
            <w:tcW w:w="3846" w:type="dxa"/>
            <w:shd w:val="clear" w:color="auto" w:fill="auto"/>
          </w:tcPr>
          <w:p w14:paraId="20E9199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Oxygen regulator</w:t>
            </w:r>
          </w:p>
        </w:tc>
        <w:tc>
          <w:tcPr>
            <w:tcW w:w="3645" w:type="dxa"/>
            <w:shd w:val="clear" w:color="auto" w:fill="auto"/>
          </w:tcPr>
          <w:p w14:paraId="2986A04D"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2CC06E8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29100BE6" w14:textId="77777777" w:rsidTr="000666EB">
        <w:tc>
          <w:tcPr>
            <w:tcW w:w="1122" w:type="dxa"/>
            <w:shd w:val="clear" w:color="auto" w:fill="auto"/>
          </w:tcPr>
          <w:p w14:paraId="2C5F223D"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10</w:t>
            </w:r>
          </w:p>
        </w:tc>
        <w:tc>
          <w:tcPr>
            <w:tcW w:w="3846" w:type="dxa"/>
            <w:shd w:val="clear" w:color="auto" w:fill="auto"/>
          </w:tcPr>
          <w:p w14:paraId="58B1552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Oxygen mask with tubing</w:t>
            </w:r>
          </w:p>
        </w:tc>
        <w:tc>
          <w:tcPr>
            <w:tcW w:w="3645" w:type="dxa"/>
            <w:shd w:val="clear" w:color="auto" w:fill="auto"/>
          </w:tcPr>
          <w:p w14:paraId="261C8E9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 xml:space="preserve">adult </w:t>
            </w:r>
          </w:p>
        </w:tc>
        <w:tc>
          <w:tcPr>
            <w:tcW w:w="1233" w:type="dxa"/>
            <w:shd w:val="clear" w:color="auto" w:fill="auto"/>
          </w:tcPr>
          <w:p w14:paraId="3096ED0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C90C55" w14:paraId="5209001B" w14:textId="77777777" w:rsidTr="000666EB">
        <w:tc>
          <w:tcPr>
            <w:tcW w:w="1122" w:type="dxa"/>
            <w:shd w:val="clear" w:color="auto" w:fill="auto"/>
          </w:tcPr>
          <w:p w14:paraId="67A52EAD"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11</w:t>
            </w:r>
          </w:p>
        </w:tc>
        <w:tc>
          <w:tcPr>
            <w:tcW w:w="3846" w:type="dxa"/>
            <w:shd w:val="clear" w:color="auto" w:fill="auto"/>
          </w:tcPr>
          <w:p w14:paraId="46FC7E8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Cannula 14g</w:t>
            </w:r>
          </w:p>
        </w:tc>
        <w:tc>
          <w:tcPr>
            <w:tcW w:w="3645" w:type="dxa"/>
            <w:shd w:val="clear" w:color="auto" w:fill="auto"/>
          </w:tcPr>
          <w:p w14:paraId="5F901A6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14g</w:t>
            </w:r>
          </w:p>
        </w:tc>
        <w:tc>
          <w:tcPr>
            <w:tcW w:w="1233" w:type="dxa"/>
            <w:shd w:val="clear" w:color="auto" w:fill="auto"/>
          </w:tcPr>
          <w:p w14:paraId="3650BA5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C90C55" w14:paraId="264C3710" w14:textId="77777777" w:rsidTr="000666EB">
        <w:tc>
          <w:tcPr>
            <w:tcW w:w="1122" w:type="dxa"/>
            <w:shd w:val="clear" w:color="auto" w:fill="auto"/>
          </w:tcPr>
          <w:p w14:paraId="3E55F29C"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12</w:t>
            </w:r>
          </w:p>
        </w:tc>
        <w:tc>
          <w:tcPr>
            <w:tcW w:w="3846" w:type="dxa"/>
            <w:shd w:val="clear" w:color="auto" w:fill="auto"/>
          </w:tcPr>
          <w:p w14:paraId="02492C9B"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Syringe</w:t>
            </w:r>
          </w:p>
        </w:tc>
        <w:tc>
          <w:tcPr>
            <w:tcW w:w="3645" w:type="dxa"/>
            <w:shd w:val="clear" w:color="auto" w:fill="auto"/>
          </w:tcPr>
          <w:p w14:paraId="4C40F94B"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2ml</w:t>
            </w:r>
          </w:p>
        </w:tc>
        <w:tc>
          <w:tcPr>
            <w:tcW w:w="1233" w:type="dxa"/>
            <w:shd w:val="clear" w:color="auto" w:fill="auto"/>
          </w:tcPr>
          <w:p w14:paraId="73A89AE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w:t>
            </w:r>
          </w:p>
        </w:tc>
      </w:tr>
      <w:tr w:rsidR="00720E47" w:rsidRPr="00C90C55" w14:paraId="43D8489F" w14:textId="77777777" w:rsidTr="000666EB">
        <w:tc>
          <w:tcPr>
            <w:tcW w:w="1122" w:type="dxa"/>
            <w:shd w:val="clear" w:color="auto" w:fill="auto"/>
          </w:tcPr>
          <w:p w14:paraId="54E926DF"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13</w:t>
            </w:r>
          </w:p>
        </w:tc>
        <w:tc>
          <w:tcPr>
            <w:tcW w:w="3846" w:type="dxa"/>
            <w:shd w:val="clear" w:color="auto" w:fill="auto"/>
          </w:tcPr>
          <w:p w14:paraId="0F850C7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Syringe</w:t>
            </w:r>
          </w:p>
        </w:tc>
        <w:tc>
          <w:tcPr>
            <w:tcW w:w="3645" w:type="dxa"/>
            <w:shd w:val="clear" w:color="auto" w:fill="auto"/>
          </w:tcPr>
          <w:p w14:paraId="7E3CB1DB"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5ml</w:t>
            </w:r>
          </w:p>
        </w:tc>
        <w:tc>
          <w:tcPr>
            <w:tcW w:w="1233" w:type="dxa"/>
            <w:shd w:val="clear" w:color="auto" w:fill="auto"/>
          </w:tcPr>
          <w:p w14:paraId="7980235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w:t>
            </w:r>
          </w:p>
        </w:tc>
      </w:tr>
      <w:tr w:rsidR="00720E47" w:rsidRPr="00C90C55" w14:paraId="5C361A14" w14:textId="77777777" w:rsidTr="000666EB">
        <w:tc>
          <w:tcPr>
            <w:tcW w:w="1122" w:type="dxa"/>
            <w:shd w:val="clear" w:color="auto" w:fill="auto"/>
          </w:tcPr>
          <w:p w14:paraId="5B66E662"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14</w:t>
            </w:r>
          </w:p>
        </w:tc>
        <w:tc>
          <w:tcPr>
            <w:tcW w:w="3846" w:type="dxa"/>
            <w:shd w:val="clear" w:color="auto" w:fill="auto"/>
          </w:tcPr>
          <w:p w14:paraId="15A129A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Syringe</w:t>
            </w:r>
          </w:p>
        </w:tc>
        <w:tc>
          <w:tcPr>
            <w:tcW w:w="3645" w:type="dxa"/>
            <w:shd w:val="clear" w:color="auto" w:fill="auto"/>
          </w:tcPr>
          <w:p w14:paraId="62C79C4B"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10ml</w:t>
            </w:r>
          </w:p>
        </w:tc>
        <w:tc>
          <w:tcPr>
            <w:tcW w:w="1233" w:type="dxa"/>
            <w:shd w:val="clear" w:color="auto" w:fill="auto"/>
          </w:tcPr>
          <w:p w14:paraId="1EC3E50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w:t>
            </w:r>
          </w:p>
        </w:tc>
      </w:tr>
      <w:tr w:rsidR="00720E47" w:rsidRPr="00C90C55" w14:paraId="6998FB5C" w14:textId="77777777" w:rsidTr="000666EB">
        <w:tc>
          <w:tcPr>
            <w:tcW w:w="1122" w:type="dxa"/>
            <w:shd w:val="clear" w:color="auto" w:fill="auto"/>
          </w:tcPr>
          <w:p w14:paraId="2293579F"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lastRenderedPageBreak/>
              <w:t>15</w:t>
            </w:r>
          </w:p>
        </w:tc>
        <w:tc>
          <w:tcPr>
            <w:tcW w:w="3846" w:type="dxa"/>
            <w:shd w:val="clear" w:color="auto" w:fill="auto"/>
          </w:tcPr>
          <w:p w14:paraId="099526E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I.V inj. Needle</w:t>
            </w:r>
          </w:p>
        </w:tc>
        <w:tc>
          <w:tcPr>
            <w:tcW w:w="3645" w:type="dxa"/>
            <w:shd w:val="clear" w:color="auto" w:fill="auto"/>
          </w:tcPr>
          <w:p w14:paraId="3A0187D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20gx40mm</w:t>
            </w:r>
          </w:p>
        </w:tc>
        <w:tc>
          <w:tcPr>
            <w:tcW w:w="1233" w:type="dxa"/>
            <w:shd w:val="clear" w:color="auto" w:fill="auto"/>
          </w:tcPr>
          <w:p w14:paraId="67C41CF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w:t>
            </w:r>
          </w:p>
        </w:tc>
      </w:tr>
      <w:tr w:rsidR="00720E47" w:rsidRPr="00C90C55" w14:paraId="7A6D6C66" w14:textId="77777777" w:rsidTr="000666EB">
        <w:tc>
          <w:tcPr>
            <w:tcW w:w="1122" w:type="dxa"/>
            <w:shd w:val="clear" w:color="auto" w:fill="auto"/>
          </w:tcPr>
          <w:p w14:paraId="2CEFF661"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16</w:t>
            </w:r>
          </w:p>
        </w:tc>
        <w:tc>
          <w:tcPr>
            <w:tcW w:w="3846" w:type="dxa"/>
            <w:shd w:val="clear" w:color="auto" w:fill="auto"/>
          </w:tcPr>
          <w:p w14:paraId="0CCBA7A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I.M inj. Needle</w:t>
            </w:r>
          </w:p>
        </w:tc>
        <w:tc>
          <w:tcPr>
            <w:tcW w:w="3645" w:type="dxa"/>
            <w:shd w:val="clear" w:color="auto" w:fill="auto"/>
          </w:tcPr>
          <w:p w14:paraId="7BEC79C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20gx50mm</w:t>
            </w:r>
          </w:p>
        </w:tc>
        <w:tc>
          <w:tcPr>
            <w:tcW w:w="1233" w:type="dxa"/>
            <w:shd w:val="clear" w:color="auto" w:fill="auto"/>
          </w:tcPr>
          <w:p w14:paraId="3A08B0A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w:t>
            </w:r>
          </w:p>
        </w:tc>
      </w:tr>
      <w:tr w:rsidR="00720E47" w:rsidRPr="00C90C55" w14:paraId="456CEAC2" w14:textId="77777777" w:rsidTr="000666EB">
        <w:tc>
          <w:tcPr>
            <w:tcW w:w="1122" w:type="dxa"/>
            <w:shd w:val="clear" w:color="auto" w:fill="auto"/>
          </w:tcPr>
          <w:p w14:paraId="52E489AD"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17</w:t>
            </w:r>
          </w:p>
        </w:tc>
        <w:tc>
          <w:tcPr>
            <w:tcW w:w="3846" w:type="dxa"/>
            <w:shd w:val="clear" w:color="auto" w:fill="auto"/>
          </w:tcPr>
          <w:p w14:paraId="24829F2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SC inj. Needle</w:t>
            </w:r>
          </w:p>
        </w:tc>
        <w:tc>
          <w:tcPr>
            <w:tcW w:w="3645" w:type="dxa"/>
            <w:shd w:val="clear" w:color="auto" w:fill="auto"/>
          </w:tcPr>
          <w:p w14:paraId="42210EF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25gx25mm</w:t>
            </w:r>
          </w:p>
        </w:tc>
        <w:tc>
          <w:tcPr>
            <w:tcW w:w="1233" w:type="dxa"/>
            <w:shd w:val="clear" w:color="auto" w:fill="auto"/>
          </w:tcPr>
          <w:p w14:paraId="0948B5A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w:t>
            </w:r>
          </w:p>
        </w:tc>
      </w:tr>
      <w:tr w:rsidR="00720E47" w:rsidRPr="00C90C55" w14:paraId="05175555" w14:textId="77777777" w:rsidTr="000666EB">
        <w:tc>
          <w:tcPr>
            <w:tcW w:w="1122" w:type="dxa"/>
            <w:shd w:val="clear" w:color="auto" w:fill="auto"/>
          </w:tcPr>
          <w:p w14:paraId="7E76E552"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18</w:t>
            </w:r>
          </w:p>
        </w:tc>
        <w:tc>
          <w:tcPr>
            <w:tcW w:w="3846" w:type="dxa"/>
            <w:shd w:val="clear" w:color="auto" w:fill="auto"/>
          </w:tcPr>
          <w:p w14:paraId="32487A9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I.V infusion set</w:t>
            </w:r>
          </w:p>
        </w:tc>
        <w:tc>
          <w:tcPr>
            <w:tcW w:w="3645" w:type="dxa"/>
            <w:shd w:val="clear" w:color="auto" w:fill="auto"/>
          </w:tcPr>
          <w:p w14:paraId="2194D4BE"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65B2529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C90C55" w14:paraId="4449B510" w14:textId="77777777" w:rsidTr="000666EB">
        <w:tc>
          <w:tcPr>
            <w:tcW w:w="1122" w:type="dxa"/>
            <w:shd w:val="clear" w:color="auto" w:fill="auto"/>
          </w:tcPr>
          <w:p w14:paraId="6B3155A0"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19</w:t>
            </w:r>
          </w:p>
        </w:tc>
        <w:tc>
          <w:tcPr>
            <w:tcW w:w="3846" w:type="dxa"/>
            <w:shd w:val="clear" w:color="auto" w:fill="auto"/>
          </w:tcPr>
          <w:p w14:paraId="5EAEBA5B" w14:textId="77777777" w:rsidR="00720E47" w:rsidRPr="00736EAF" w:rsidRDefault="00720E47" w:rsidP="000666EB">
            <w:pPr>
              <w:pStyle w:val="DDGTableText"/>
              <w:rPr>
                <w:rFonts w:ascii="Times New Roman" w:hAnsi="Times New Roman" w:cs="Times New Roman"/>
                <w:sz w:val="24"/>
                <w:szCs w:val="24"/>
              </w:rPr>
            </w:pPr>
            <w:proofErr w:type="gramStart"/>
            <w:r w:rsidRPr="00736EAF">
              <w:rPr>
                <w:rFonts w:ascii="Times New Roman" w:hAnsi="Times New Roman" w:cs="Times New Roman"/>
                <w:sz w:val="24"/>
                <w:szCs w:val="24"/>
              </w:rPr>
              <w:t>Ringers</w:t>
            </w:r>
            <w:proofErr w:type="gramEnd"/>
            <w:r w:rsidRPr="00736EAF">
              <w:rPr>
                <w:rFonts w:ascii="Times New Roman" w:hAnsi="Times New Roman" w:cs="Times New Roman"/>
                <w:sz w:val="24"/>
                <w:szCs w:val="24"/>
              </w:rPr>
              <w:t xml:space="preserve"> lactate</w:t>
            </w:r>
          </w:p>
        </w:tc>
        <w:tc>
          <w:tcPr>
            <w:tcW w:w="3645" w:type="dxa"/>
            <w:shd w:val="clear" w:color="auto" w:fill="auto"/>
          </w:tcPr>
          <w:p w14:paraId="7030302A"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500ml</w:t>
            </w:r>
          </w:p>
        </w:tc>
        <w:tc>
          <w:tcPr>
            <w:tcW w:w="1233" w:type="dxa"/>
            <w:shd w:val="clear" w:color="auto" w:fill="auto"/>
          </w:tcPr>
          <w:p w14:paraId="03B4A5C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C90C55" w14:paraId="6B76CFF1" w14:textId="77777777" w:rsidTr="000666EB">
        <w:tc>
          <w:tcPr>
            <w:tcW w:w="1122" w:type="dxa"/>
            <w:shd w:val="clear" w:color="auto" w:fill="auto"/>
          </w:tcPr>
          <w:p w14:paraId="5AB40FDC"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20</w:t>
            </w:r>
          </w:p>
        </w:tc>
        <w:tc>
          <w:tcPr>
            <w:tcW w:w="3846" w:type="dxa"/>
            <w:shd w:val="clear" w:color="auto" w:fill="auto"/>
          </w:tcPr>
          <w:p w14:paraId="48D15E1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NaCl sodium chloride 0.9%</w:t>
            </w:r>
          </w:p>
        </w:tc>
        <w:tc>
          <w:tcPr>
            <w:tcW w:w="3645" w:type="dxa"/>
            <w:shd w:val="clear" w:color="auto" w:fill="auto"/>
          </w:tcPr>
          <w:p w14:paraId="231352C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500ml</w:t>
            </w:r>
          </w:p>
        </w:tc>
        <w:tc>
          <w:tcPr>
            <w:tcW w:w="1233" w:type="dxa"/>
            <w:shd w:val="clear" w:color="auto" w:fill="auto"/>
          </w:tcPr>
          <w:p w14:paraId="375C500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r>
      <w:tr w:rsidR="00720E47" w:rsidRPr="00C90C55" w14:paraId="7E6A4300" w14:textId="77777777" w:rsidTr="000666EB">
        <w:tc>
          <w:tcPr>
            <w:tcW w:w="1122" w:type="dxa"/>
            <w:shd w:val="clear" w:color="auto" w:fill="auto"/>
          </w:tcPr>
          <w:p w14:paraId="4814419E"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21</w:t>
            </w:r>
          </w:p>
        </w:tc>
        <w:tc>
          <w:tcPr>
            <w:tcW w:w="3846" w:type="dxa"/>
            <w:shd w:val="clear" w:color="auto" w:fill="auto"/>
          </w:tcPr>
          <w:p w14:paraId="4C2627F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Infusion cannula (</w:t>
            </w:r>
            <w:proofErr w:type="spellStart"/>
            <w:r w:rsidRPr="00736EAF">
              <w:rPr>
                <w:rFonts w:ascii="Times New Roman" w:hAnsi="Times New Roman" w:cs="Times New Roman"/>
                <w:sz w:val="24"/>
                <w:szCs w:val="24"/>
              </w:rPr>
              <w:t>venflon</w:t>
            </w:r>
            <w:proofErr w:type="spellEnd"/>
            <w:r w:rsidRPr="00736EAF">
              <w:rPr>
                <w:rFonts w:ascii="Times New Roman" w:hAnsi="Times New Roman" w:cs="Times New Roman"/>
                <w:sz w:val="24"/>
                <w:szCs w:val="24"/>
              </w:rPr>
              <w:t>)</w:t>
            </w:r>
          </w:p>
        </w:tc>
        <w:tc>
          <w:tcPr>
            <w:tcW w:w="3645" w:type="dxa"/>
            <w:shd w:val="clear" w:color="auto" w:fill="auto"/>
          </w:tcPr>
          <w:p w14:paraId="6ED8C35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16g</w:t>
            </w:r>
          </w:p>
        </w:tc>
        <w:tc>
          <w:tcPr>
            <w:tcW w:w="1233" w:type="dxa"/>
            <w:shd w:val="clear" w:color="auto" w:fill="auto"/>
          </w:tcPr>
          <w:p w14:paraId="0CCBB84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r>
      <w:tr w:rsidR="00720E47" w:rsidRPr="00C90C55" w14:paraId="0DF3CBFF" w14:textId="77777777" w:rsidTr="000666EB">
        <w:tc>
          <w:tcPr>
            <w:tcW w:w="1122" w:type="dxa"/>
            <w:shd w:val="clear" w:color="auto" w:fill="auto"/>
          </w:tcPr>
          <w:p w14:paraId="4D995FD2" w14:textId="77777777" w:rsidR="00720E47" w:rsidRPr="00736EAF" w:rsidRDefault="00720E47" w:rsidP="000666EB">
            <w:pPr>
              <w:pStyle w:val="DDGTableHeading"/>
              <w:tabs>
                <w:tab w:val="left" w:pos="656"/>
              </w:tabs>
              <w:rPr>
                <w:rFonts w:ascii="Times New Roman" w:hAnsi="Times New Roman" w:cs="Times New Roman"/>
                <w:sz w:val="24"/>
                <w:szCs w:val="24"/>
              </w:rPr>
            </w:pPr>
            <w:r w:rsidRPr="00736EAF">
              <w:rPr>
                <w:rFonts w:ascii="Times New Roman" w:hAnsi="Times New Roman" w:cs="Times New Roman"/>
                <w:sz w:val="24"/>
                <w:szCs w:val="24"/>
              </w:rPr>
              <w:t>22</w:t>
            </w:r>
            <w:r w:rsidRPr="00736EAF">
              <w:rPr>
                <w:rFonts w:ascii="Times New Roman" w:hAnsi="Times New Roman" w:cs="Times New Roman"/>
                <w:sz w:val="24"/>
                <w:szCs w:val="24"/>
              </w:rPr>
              <w:tab/>
            </w:r>
          </w:p>
        </w:tc>
        <w:tc>
          <w:tcPr>
            <w:tcW w:w="3846" w:type="dxa"/>
            <w:shd w:val="clear" w:color="auto" w:fill="auto"/>
          </w:tcPr>
          <w:p w14:paraId="0FFDC8D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Infusion cannula (</w:t>
            </w:r>
            <w:proofErr w:type="spellStart"/>
            <w:r w:rsidRPr="00736EAF">
              <w:rPr>
                <w:rFonts w:ascii="Times New Roman" w:hAnsi="Times New Roman" w:cs="Times New Roman"/>
                <w:sz w:val="24"/>
                <w:szCs w:val="24"/>
              </w:rPr>
              <w:t>venflon</w:t>
            </w:r>
            <w:proofErr w:type="spellEnd"/>
            <w:r w:rsidRPr="00736EAF">
              <w:rPr>
                <w:rFonts w:ascii="Times New Roman" w:hAnsi="Times New Roman" w:cs="Times New Roman"/>
                <w:sz w:val="24"/>
                <w:szCs w:val="24"/>
              </w:rPr>
              <w:t>)</w:t>
            </w:r>
          </w:p>
        </w:tc>
        <w:tc>
          <w:tcPr>
            <w:tcW w:w="3645" w:type="dxa"/>
            <w:shd w:val="clear" w:color="auto" w:fill="auto"/>
          </w:tcPr>
          <w:p w14:paraId="160EB9D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18g</w:t>
            </w:r>
          </w:p>
        </w:tc>
        <w:tc>
          <w:tcPr>
            <w:tcW w:w="1233" w:type="dxa"/>
            <w:shd w:val="clear" w:color="auto" w:fill="auto"/>
          </w:tcPr>
          <w:p w14:paraId="4DFD6AB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r>
      <w:tr w:rsidR="00720E47" w:rsidRPr="00C90C55" w14:paraId="247A4F35" w14:textId="77777777" w:rsidTr="000666EB">
        <w:tc>
          <w:tcPr>
            <w:tcW w:w="1122" w:type="dxa"/>
            <w:shd w:val="clear" w:color="auto" w:fill="auto"/>
          </w:tcPr>
          <w:p w14:paraId="5CE59D1F"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23</w:t>
            </w:r>
          </w:p>
        </w:tc>
        <w:tc>
          <w:tcPr>
            <w:tcW w:w="3846" w:type="dxa"/>
            <w:shd w:val="clear" w:color="auto" w:fill="auto"/>
          </w:tcPr>
          <w:p w14:paraId="6FC9A3E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Infusion cannula (</w:t>
            </w:r>
            <w:proofErr w:type="spellStart"/>
            <w:r w:rsidRPr="00736EAF">
              <w:rPr>
                <w:rFonts w:ascii="Times New Roman" w:hAnsi="Times New Roman" w:cs="Times New Roman"/>
                <w:sz w:val="24"/>
                <w:szCs w:val="24"/>
              </w:rPr>
              <w:t>venflon</w:t>
            </w:r>
            <w:proofErr w:type="spellEnd"/>
            <w:r w:rsidRPr="00736EAF">
              <w:rPr>
                <w:rFonts w:ascii="Times New Roman" w:hAnsi="Times New Roman" w:cs="Times New Roman"/>
                <w:sz w:val="24"/>
                <w:szCs w:val="24"/>
              </w:rPr>
              <w:t>)</w:t>
            </w:r>
          </w:p>
        </w:tc>
        <w:tc>
          <w:tcPr>
            <w:tcW w:w="3645" w:type="dxa"/>
            <w:shd w:val="clear" w:color="auto" w:fill="auto"/>
          </w:tcPr>
          <w:p w14:paraId="25A18F2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20g</w:t>
            </w:r>
          </w:p>
        </w:tc>
        <w:tc>
          <w:tcPr>
            <w:tcW w:w="1233" w:type="dxa"/>
            <w:shd w:val="clear" w:color="auto" w:fill="auto"/>
          </w:tcPr>
          <w:p w14:paraId="41FD10C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r>
      <w:tr w:rsidR="00720E47" w:rsidRPr="00C90C55" w14:paraId="0AD18C3A" w14:textId="77777777" w:rsidTr="000666EB">
        <w:tc>
          <w:tcPr>
            <w:tcW w:w="1122" w:type="dxa"/>
            <w:shd w:val="clear" w:color="auto" w:fill="auto"/>
          </w:tcPr>
          <w:p w14:paraId="033D69B7"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24</w:t>
            </w:r>
          </w:p>
        </w:tc>
        <w:tc>
          <w:tcPr>
            <w:tcW w:w="3846" w:type="dxa"/>
            <w:shd w:val="clear" w:color="auto" w:fill="auto"/>
          </w:tcPr>
          <w:p w14:paraId="660D539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Arterial forceps</w:t>
            </w:r>
          </w:p>
        </w:tc>
        <w:tc>
          <w:tcPr>
            <w:tcW w:w="3645" w:type="dxa"/>
            <w:shd w:val="clear" w:color="auto" w:fill="auto"/>
          </w:tcPr>
          <w:p w14:paraId="284BC376"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7D9651EA"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28A6033E" w14:textId="77777777" w:rsidTr="000666EB">
        <w:tc>
          <w:tcPr>
            <w:tcW w:w="1122" w:type="dxa"/>
            <w:shd w:val="clear" w:color="auto" w:fill="auto"/>
          </w:tcPr>
          <w:p w14:paraId="23FD3742"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25</w:t>
            </w:r>
          </w:p>
        </w:tc>
        <w:tc>
          <w:tcPr>
            <w:tcW w:w="3846" w:type="dxa"/>
            <w:shd w:val="clear" w:color="auto" w:fill="auto"/>
          </w:tcPr>
          <w:p w14:paraId="443D9C9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Cat tourniquet</w:t>
            </w:r>
          </w:p>
        </w:tc>
        <w:tc>
          <w:tcPr>
            <w:tcW w:w="3645" w:type="dxa"/>
            <w:shd w:val="clear" w:color="auto" w:fill="auto"/>
          </w:tcPr>
          <w:p w14:paraId="0AAC4C5B"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0EFA0532"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C90C55" w14:paraId="1BA6EE16" w14:textId="77777777" w:rsidTr="000666EB">
        <w:tc>
          <w:tcPr>
            <w:tcW w:w="1122" w:type="dxa"/>
            <w:shd w:val="clear" w:color="auto" w:fill="auto"/>
          </w:tcPr>
          <w:p w14:paraId="03D71E38"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26</w:t>
            </w:r>
          </w:p>
        </w:tc>
        <w:tc>
          <w:tcPr>
            <w:tcW w:w="3846" w:type="dxa"/>
            <w:shd w:val="clear" w:color="auto" w:fill="auto"/>
          </w:tcPr>
          <w:p w14:paraId="6EAF02C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Trauma Dressing with compression bandage</w:t>
            </w:r>
          </w:p>
        </w:tc>
        <w:tc>
          <w:tcPr>
            <w:tcW w:w="3645" w:type="dxa"/>
            <w:shd w:val="clear" w:color="auto" w:fill="auto"/>
          </w:tcPr>
          <w:p w14:paraId="4B09EA6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10cmX18cm pad with 10cmX2m bandage</w:t>
            </w:r>
          </w:p>
        </w:tc>
        <w:tc>
          <w:tcPr>
            <w:tcW w:w="1233" w:type="dxa"/>
            <w:shd w:val="clear" w:color="auto" w:fill="auto"/>
          </w:tcPr>
          <w:p w14:paraId="56732D8A"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r>
      <w:tr w:rsidR="00720E47" w:rsidRPr="00C90C55" w14:paraId="2436D427" w14:textId="77777777" w:rsidTr="000666EB">
        <w:trPr>
          <w:trHeight w:val="83"/>
        </w:trPr>
        <w:tc>
          <w:tcPr>
            <w:tcW w:w="1122" w:type="dxa"/>
            <w:shd w:val="clear" w:color="auto" w:fill="auto"/>
          </w:tcPr>
          <w:p w14:paraId="6E088B7F"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27</w:t>
            </w:r>
          </w:p>
        </w:tc>
        <w:tc>
          <w:tcPr>
            <w:tcW w:w="3846" w:type="dxa"/>
            <w:shd w:val="clear" w:color="auto" w:fill="auto"/>
          </w:tcPr>
          <w:p w14:paraId="58DC683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Trauma Dressing with compression bandage</w:t>
            </w:r>
          </w:p>
        </w:tc>
        <w:tc>
          <w:tcPr>
            <w:tcW w:w="3645" w:type="dxa"/>
            <w:shd w:val="clear" w:color="auto" w:fill="auto"/>
          </w:tcPr>
          <w:p w14:paraId="1A97FBF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15cmX18cm pad with 15cmX2m bandage</w:t>
            </w:r>
          </w:p>
        </w:tc>
        <w:tc>
          <w:tcPr>
            <w:tcW w:w="1233" w:type="dxa"/>
            <w:shd w:val="clear" w:color="auto" w:fill="auto"/>
          </w:tcPr>
          <w:p w14:paraId="53A9628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r>
      <w:tr w:rsidR="00720E47" w:rsidRPr="00C90C55" w14:paraId="7A93C409" w14:textId="77777777" w:rsidTr="000666EB">
        <w:trPr>
          <w:trHeight w:val="260"/>
        </w:trPr>
        <w:tc>
          <w:tcPr>
            <w:tcW w:w="1122" w:type="dxa"/>
            <w:shd w:val="clear" w:color="auto" w:fill="auto"/>
          </w:tcPr>
          <w:p w14:paraId="6675AB97"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28</w:t>
            </w:r>
          </w:p>
        </w:tc>
        <w:tc>
          <w:tcPr>
            <w:tcW w:w="3846" w:type="dxa"/>
            <w:shd w:val="clear" w:color="auto" w:fill="auto"/>
          </w:tcPr>
          <w:p w14:paraId="4B44AE6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Bandage elastic</w:t>
            </w:r>
          </w:p>
        </w:tc>
        <w:tc>
          <w:tcPr>
            <w:tcW w:w="3645" w:type="dxa"/>
            <w:shd w:val="clear" w:color="auto" w:fill="auto"/>
          </w:tcPr>
          <w:p w14:paraId="24E26FA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8cmx5m</w:t>
            </w:r>
          </w:p>
        </w:tc>
        <w:tc>
          <w:tcPr>
            <w:tcW w:w="1233" w:type="dxa"/>
            <w:shd w:val="clear" w:color="auto" w:fill="auto"/>
          </w:tcPr>
          <w:p w14:paraId="1DE1CD7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r>
      <w:tr w:rsidR="00720E47" w:rsidRPr="00C90C55" w14:paraId="6A33ADC5" w14:textId="77777777" w:rsidTr="000666EB">
        <w:tc>
          <w:tcPr>
            <w:tcW w:w="1122" w:type="dxa"/>
            <w:shd w:val="clear" w:color="auto" w:fill="auto"/>
          </w:tcPr>
          <w:p w14:paraId="11D498DD"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29</w:t>
            </w:r>
          </w:p>
        </w:tc>
        <w:tc>
          <w:tcPr>
            <w:tcW w:w="3846" w:type="dxa"/>
            <w:shd w:val="clear" w:color="auto" w:fill="auto"/>
          </w:tcPr>
          <w:p w14:paraId="23F9190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Bandage elastic</w:t>
            </w:r>
          </w:p>
        </w:tc>
        <w:tc>
          <w:tcPr>
            <w:tcW w:w="3645" w:type="dxa"/>
            <w:shd w:val="clear" w:color="auto" w:fill="auto"/>
          </w:tcPr>
          <w:p w14:paraId="2642B522"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15cmX5m</w:t>
            </w:r>
          </w:p>
        </w:tc>
        <w:tc>
          <w:tcPr>
            <w:tcW w:w="1233" w:type="dxa"/>
            <w:shd w:val="clear" w:color="auto" w:fill="auto"/>
          </w:tcPr>
          <w:p w14:paraId="682B8FA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r>
      <w:tr w:rsidR="00720E47" w:rsidRPr="00C90C55" w14:paraId="19B88ED2" w14:textId="77777777" w:rsidTr="000666EB">
        <w:tc>
          <w:tcPr>
            <w:tcW w:w="1122" w:type="dxa"/>
            <w:shd w:val="clear" w:color="auto" w:fill="auto"/>
          </w:tcPr>
          <w:p w14:paraId="5B9E5B2C"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30</w:t>
            </w:r>
          </w:p>
        </w:tc>
        <w:tc>
          <w:tcPr>
            <w:tcW w:w="3846" w:type="dxa"/>
            <w:shd w:val="clear" w:color="auto" w:fill="auto"/>
          </w:tcPr>
          <w:p w14:paraId="651C8372"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Scalpel handle</w:t>
            </w:r>
          </w:p>
        </w:tc>
        <w:tc>
          <w:tcPr>
            <w:tcW w:w="3645" w:type="dxa"/>
            <w:shd w:val="clear" w:color="auto" w:fill="auto"/>
          </w:tcPr>
          <w:p w14:paraId="11EB8BCD"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145EF3B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3CB83C0C" w14:textId="77777777" w:rsidTr="000666EB">
        <w:tc>
          <w:tcPr>
            <w:tcW w:w="1122" w:type="dxa"/>
            <w:shd w:val="clear" w:color="auto" w:fill="auto"/>
          </w:tcPr>
          <w:p w14:paraId="584BD1E0"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31</w:t>
            </w:r>
          </w:p>
        </w:tc>
        <w:tc>
          <w:tcPr>
            <w:tcW w:w="3846" w:type="dxa"/>
            <w:shd w:val="clear" w:color="auto" w:fill="auto"/>
          </w:tcPr>
          <w:p w14:paraId="6FBF521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Scalpel blades</w:t>
            </w:r>
          </w:p>
        </w:tc>
        <w:tc>
          <w:tcPr>
            <w:tcW w:w="3645" w:type="dxa"/>
            <w:shd w:val="clear" w:color="auto" w:fill="auto"/>
          </w:tcPr>
          <w:p w14:paraId="19BC5242"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68AC800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10</w:t>
            </w:r>
          </w:p>
        </w:tc>
      </w:tr>
      <w:tr w:rsidR="00720E47" w:rsidRPr="00C90C55" w14:paraId="319F83E4" w14:textId="77777777" w:rsidTr="000666EB">
        <w:tc>
          <w:tcPr>
            <w:tcW w:w="1122" w:type="dxa"/>
            <w:shd w:val="clear" w:color="auto" w:fill="auto"/>
          </w:tcPr>
          <w:p w14:paraId="02E47859"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32</w:t>
            </w:r>
          </w:p>
        </w:tc>
        <w:tc>
          <w:tcPr>
            <w:tcW w:w="3846" w:type="dxa"/>
            <w:shd w:val="clear" w:color="auto" w:fill="auto"/>
          </w:tcPr>
          <w:p w14:paraId="11E9959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Surgical scissors</w:t>
            </w:r>
          </w:p>
        </w:tc>
        <w:tc>
          <w:tcPr>
            <w:tcW w:w="3645" w:type="dxa"/>
            <w:shd w:val="clear" w:color="auto" w:fill="auto"/>
          </w:tcPr>
          <w:p w14:paraId="491CC8F4"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7056163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3B334DFB" w14:textId="77777777" w:rsidTr="000666EB">
        <w:tc>
          <w:tcPr>
            <w:tcW w:w="1122" w:type="dxa"/>
            <w:shd w:val="clear" w:color="auto" w:fill="auto"/>
          </w:tcPr>
          <w:p w14:paraId="4F938CFB"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33</w:t>
            </w:r>
          </w:p>
        </w:tc>
        <w:tc>
          <w:tcPr>
            <w:tcW w:w="3846" w:type="dxa"/>
            <w:shd w:val="clear" w:color="auto" w:fill="auto"/>
          </w:tcPr>
          <w:p w14:paraId="6A945A2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Tweezers</w:t>
            </w:r>
          </w:p>
        </w:tc>
        <w:tc>
          <w:tcPr>
            <w:tcW w:w="3645" w:type="dxa"/>
            <w:shd w:val="clear" w:color="auto" w:fill="auto"/>
          </w:tcPr>
          <w:p w14:paraId="5852F290"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0130763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358B4104" w14:textId="77777777" w:rsidTr="000666EB">
        <w:tc>
          <w:tcPr>
            <w:tcW w:w="1122" w:type="dxa"/>
            <w:shd w:val="clear" w:color="auto" w:fill="auto"/>
          </w:tcPr>
          <w:p w14:paraId="3A436CA7"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34</w:t>
            </w:r>
          </w:p>
        </w:tc>
        <w:tc>
          <w:tcPr>
            <w:tcW w:w="3846" w:type="dxa"/>
            <w:shd w:val="clear" w:color="auto" w:fill="auto"/>
          </w:tcPr>
          <w:p w14:paraId="47AC192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Sphygmomanometer (B.P. Cuff)</w:t>
            </w:r>
          </w:p>
        </w:tc>
        <w:tc>
          <w:tcPr>
            <w:tcW w:w="3645" w:type="dxa"/>
            <w:shd w:val="clear" w:color="auto" w:fill="auto"/>
          </w:tcPr>
          <w:p w14:paraId="304D1EB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Adult</w:t>
            </w:r>
          </w:p>
        </w:tc>
        <w:tc>
          <w:tcPr>
            <w:tcW w:w="1233" w:type="dxa"/>
            <w:shd w:val="clear" w:color="auto" w:fill="auto"/>
          </w:tcPr>
          <w:p w14:paraId="19A04BD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1833FD48" w14:textId="77777777" w:rsidTr="000666EB">
        <w:tc>
          <w:tcPr>
            <w:tcW w:w="1122" w:type="dxa"/>
            <w:shd w:val="clear" w:color="auto" w:fill="auto"/>
          </w:tcPr>
          <w:p w14:paraId="3A4A073A"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35</w:t>
            </w:r>
          </w:p>
        </w:tc>
        <w:tc>
          <w:tcPr>
            <w:tcW w:w="3846" w:type="dxa"/>
            <w:shd w:val="clear" w:color="auto" w:fill="auto"/>
          </w:tcPr>
          <w:p w14:paraId="45040E9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Stretcher</w:t>
            </w:r>
          </w:p>
        </w:tc>
        <w:tc>
          <w:tcPr>
            <w:tcW w:w="3645" w:type="dxa"/>
            <w:shd w:val="clear" w:color="auto" w:fill="auto"/>
          </w:tcPr>
          <w:p w14:paraId="47AFA9FD"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39193C8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498A2BC6" w14:textId="77777777" w:rsidTr="000666EB">
        <w:tc>
          <w:tcPr>
            <w:tcW w:w="1122" w:type="dxa"/>
            <w:shd w:val="clear" w:color="auto" w:fill="auto"/>
          </w:tcPr>
          <w:p w14:paraId="1D887EC3"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36</w:t>
            </w:r>
          </w:p>
        </w:tc>
        <w:tc>
          <w:tcPr>
            <w:tcW w:w="3846" w:type="dxa"/>
            <w:shd w:val="clear" w:color="auto" w:fill="auto"/>
          </w:tcPr>
          <w:p w14:paraId="1873BCE2"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BVM (Bag, Valve, Mask)</w:t>
            </w:r>
          </w:p>
        </w:tc>
        <w:tc>
          <w:tcPr>
            <w:tcW w:w="3645" w:type="dxa"/>
            <w:shd w:val="clear" w:color="auto" w:fill="auto"/>
          </w:tcPr>
          <w:p w14:paraId="2B21ECD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Adult 1ltr</w:t>
            </w:r>
          </w:p>
        </w:tc>
        <w:tc>
          <w:tcPr>
            <w:tcW w:w="1233" w:type="dxa"/>
            <w:shd w:val="clear" w:color="auto" w:fill="auto"/>
          </w:tcPr>
          <w:p w14:paraId="4F88AE0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2595D2DD" w14:textId="77777777" w:rsidTr="000666EB">
        <w:tc>
          <w:tcPr>
            <w:tcW w:w="1122" w:type="dxa"/>
            <w:shd w:val="clear" w:color="auto" w:fill="auto"/>
          </w:tcPr>
          <w:p w14:paraId="54BE18DB"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37</w:t>
            </w:r>
          </w:p>
        </w:tc>
        <w:tc>
          <w:tcPr>
            <w:tcW w:w="3846" w:type="dxa"/>
            <w:shd w:val="clear" w:color="auto" w:fill="auto"/>
          </w:tcPr>
          <w:p w14:paraId="1BCC5FC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Pocket mask</w:t>
            </w:r>
          </w:p>
        </w:tc>
        <w:tc>
          <w:tcPr>
            <w:tcW w:w="3645" w:type="dxa"/>
            <w:shd w:val="clear" w:color="auto" w:fill="auto"/>
          </w:tcPr>
          <w:p w14:paraId="0A8417F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adult</w:t>
            </w:r>
          </w:p>
        </w:tc>
        <w:tc>
          <w:tcPr>
            <w:tcW w:w="1233" w:type="dxa"/>
            <w:shd w:val="clear" w:color="auto" w:fill="auto"/>
          </w:tcPr>
          <w:p w14:paraId="08970B3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110B1510" w14:textId="77777777" w:rsidTr="000666EB">
        <w:tc>
          <w:tcPr>
            <w:tcW w:w="1122" w:type="dxa"/>
            <w:shd w:val="clear" w:color="auto" w:fill="auto"/>
          </w:tcPr>
          <w:p w14:paraId="7FC71D42"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38</w:t>
            </w:r>
          </w:p>
        </w:tc>
        <w:tc>
          <w:tcPr>
            <w:tcW w:w="3846" w:type="dxa"/>
            <w:shd w:val="clear" w:color="auto" w:fill="auto"/>
          </w:tcPr>
          <w:p w14:paraId="14BA56E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Suction pump with adapter</w:t>
            </w:r>
          </w:p>
        </w:tc>
        <w:tc>
          <w:tcPr>
            <w:tcW w:w="3645" w:type="dxa"/>
            <w:shd w:val="clear" w:color="auto" w:fill="auto"/>
          </w:tcPr>
          <w:p w14:paraId="4BA595F1"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2A76223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0B056824" w14:textId="77777777" w:rsidTr="000666EB">
        <w:tc>
          <w:tcPr>
            <w:tcW w:w="1122" w:type="dxa"/>
            <w:shd w:val="clear" w:color="auto" w:fill="auto"/>
          </w:tcPr>
          <w:p w14:paraId="7133B710"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39</w:t>
            </w:r>
          </w:p>
        </w:tc>
        <w:tc>
          <w:tcPr>
            <w:tcW w:w="3846" w:type="dxa"/>
            <w:shd w:val="clear" w:color="auto" w:fill="auto"/>
          </w:tcPr>
          <w:p w14:paraId="6802E01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Suction tube</w:t>
            </w:r>
          </w:p>
        </w:tc>
        <w:tc>
          <w:tcPr>
            <w:tcW w:w="3645" w:type="dxa"/>
            <w:shd w:val="clear" w:color="auto" w:fill="auto"/>
          </w:tcPr>
          <w:p w14:paraId="515CA9C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6mm</w:t>
            </w:r>
          </w:p>
        </w:tc>
        <w:tc>
          <w:tcPr>
            <w:tcW w:w="1233" w:type="dxa"/>
            <w:shd w:val="clear" w:color="auto" w:fill="auto"/>
          </w:tcPr>
          <w:p w14:paraId="6AE91632"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296F66A9" w14:textId="77777777" w:rsidTr="000666EB">
        <w:tc>
          <w:tcPr>
            <w:tcW w:w="1122" w:type="dxa"/>
            <w:shd w:val="clear" w:color="auto" w:fill="auto"/>
          </w:tcPr>
          <w:p w14:paraId="6978D6D0"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40</w:t>
            </w:r>
          </w:p>
        </w:tc>
        <w:tc>
          <w:tcPr>
            <w:tcW w:w="3846" w:type="dxa"/>
            <w:shd w:val="clear" w:color="auto" w:fill="auto"/>
          </w:tcPr>
          <w:p w14:paraId="5BD5CA12"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Suction tube</w:t>
            </w:r>
          </w:p>
        </w:tc>
        <w:tc>
          <w:tcPr>
            <w:tcW w:w="3645" w:type="dxa"/>
            <w:shd w:val="clear" w:color="auto" w:fill="auto"/>
          </w:tcPr>
          <w:p w14:paraId="33B5EC9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13mm</w:t>
            </w:r>
          </w:p>
        </w:tc>
        <w:tc>
          <w:tcPr>
            <w:tcW w:w="1233" w:type="dxa"/>
            <w:shd w:val="clear" w:color="auto" w:fill="auto"/>
          </w:tcPr>
          <w:p w14:paraId="6541D40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6C748298" w14:textId="77777777" w:rsidTr="000666EB">
        <w:tc>
          <w:tcPr>
            <w:tcW w:w="1122" w:type="dxa"/>
            <w:shd w:val="clear" w:color="auto" w:fill="auto"/>
          </w:tcPr>
          <w:p w14:paraId="31C226A1"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41</w:t>
            </w:r>
          </w:p>
        </w:tc>
        <w:tc>
          <w:tcPr>
            <w:tcW w:w="3846" w:type="dxa"/>
            <w:shd w:val="clear" w:color="auto" w:fill="auto"/>
          </w:tcPr>
          <w:p w14:paraId="0050C20A"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Suction catheter</w:t>
            </w:r>
          </w:p>
        </w:tc>
        <w:tc>
          <w:tcPr>
            <w:tcW w:w="3645" w:type="dxa"/>
            <w:shd w:val="clear" w:color="auto" w:fill="auto"/>
          </w:tcPr>
          <w:p w14:paraId="35309B0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No.16</w:t>
            </w:r>
          </w:p>
        </w:tc>
        <w:tc>
          <w:tcPr>
            <w:tcW w:w="1233" w:type="dxa"/>
            <w:shd w:val="clear" w:color="auto" w:fill="auto"/>
          </w:tcPr>
          <w:p w14:paraId="24B91C0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6C9C784A" w14:textId="77777777" w:rsidTr="000666EB">
        <w:tc>
          <w:tcPr>
            <w:tcW w:w="1122" w:type="dxa"/>
            <w:shd w:val="clear" w:color="auto" w:fill="auto"/>
          </w:tcPr>
          <w:p w14:paraId="4CC2E373"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lastRenderedPageBreak/>
              <w:t>42</w:t>
            </w:r>
          </w:p>
        </w:tc>
        <w:tc>
          <w:tcPr>
            <w:tcW w:w="3846" w:type="dxa"/>
            <w:shd w:val="clear" w:color="auto" w:fill="auto"/>
          </w:tcPr>
          <w:p w14:paraId="6B9C91B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Nasopharyngeal airway (NPA)</w:t>
            </w:r>
          </w:p>
        </w:tc>
        <w:tc>
          <w:tcPr>
            <w:tcW w:w="3645" w:type="dxa"/>
            <w:shd w:val="clear" w:color="auto" w:fill="auto"/>
          </w:tcPr>
          <w:p w14:paraId="708ED24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24</w:t>
            </w:r>
          </w:p>
        </w:tc>
        <w:tc>
          <w:tcPr>
            <w:tcW w:w="1233" w:type="dxa"/>
            <w:shd w:val="clear" w:color="auto" w:fill="auto"/>
          </w:tcPr>
          <w:p w14:paraId="3225BBA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74E7F1A9" w14:textId="77777777" w:rsidTr="000666EB">
        <w:tc>
          <w:tcPr>
            <w:tcW w:w="1122" w:type="dxa"/>
            <w:shd w:val="clear" w:color="auto" w:fill="auto"/>
          </w:tcPr>
          <w:p w14:paraId="49BF966F"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43</w:t>
            </w:r>
          </w:p>
        </w:tc>
        <w:tc>
          <w:tcPr>
            <w:tcW w:w="3846" w:type="dxa"/>
            <w:shd w:val="clear" w:color="auto" w:fill="auto"/>
          </w:tcPr>
          <w:p w14:paraId="55FAFB5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Oropharyngeal airway (OPA)</w:t>
            </w:r>
          </w:p>
        </w:tc>
        <w:tc>
          <w:tcPr>
            <w:tcW w:w="3645" w:type="dxa"/>
            <w:shd w:val="clear" w:color="auto" w:fill="auto"/>
          </w:tcPr>
          <w:p w14:paraId="1889ECD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c>
          <w:tcPr>
            <w:tcW w:w="1233" w:type="dxa"/>
            <w:shd w:val="clear" w:color="auto" w:fill="auto"/>
          </w:tcPr>
          <w:p w14:paraId="7E50981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5D64E1E4" w14:textId="77777777" w:rsidTr="000666EB">
        <w:tc>
          <w:tcPr>
            <w:tcW w:w="1122" w:type="dxa"/>
            <w:shd w:val="clear" w:color="auto" w:fill="auto"/>
          </w:tcPr>
          <w:p w14:paraId="012EE6E5"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44</w:t>
            </w:r>
          </w:p>
        </w:tc>
        <w:tc>
          <w:tcPr>
            <w:tcW w:w="3846" w:type="dxa"/>
            <w:shd w:val="clear" w:color="auto" w:fill="auto"/>
          </w:tcPr>
          <w:p w14:paraId="7F5C947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Oropharyngeal airway (OPA)</w:t>
            </w:r>
          </w:p>
        </w:tc>
        <w:tc>
          <w:tcPr>
            <w:tcW w:w="3645" w:type="dxa"/>
            <w:shd w:val="clear" w:color="auto" w:fill="auto"/>
          </w:tcPr>
          <w:p w14:paraId="1DB878B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3</w:t>
            </w:r>
          </w:p>
        </w:tc>
        <w:tc>
          <w:tcPr>
            <w:tcW w:w="1233" w:type="dxa"/>
            <w:shd w:val="clear" w:color="auto" w:fill="auto"/>
          </w:tcPr>
          <w:p w14:paraId="48FAED0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2C19E533" w14:textId="77777777" w:rsidTr="000666EB">
        <w:tc>
          <w:tcPr>
            <w:tcW w:w="1122" w:type="dxa"/>
            <w:shd w:val="clear" w:color="auto" w:fill="auto"/>
          </w:tcPr>
          <w:p w14:paraId="023ABD53"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45</w:t>
            </w:r>
          </w:p>
        </w:tc>
        <w:tc>
          <w:tcPr>
            <w:tcW w:w="3846" w:type="dxa"/>
            <w:shd w:val="clear" w:color="auto" w:fill="auto"/>
          </w:tcPr>
          <w:p w14:paraId="227DD64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Oropharyngeal airway (OPA)</w:t>
            </w:r>
          </w:p>
        </w:tc>
        <w:tc>
          <w:tcPr>
            <w:tcW w:w="3645" w:type="dxa"/>
            <w:shd w:val="clear" w:color="auto" w:fill="auto"/>
          </w:tcPr>
          <w:p w14:paraId="5092DD7B"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4</w:t>
            </w:r>
          </w:p>
        </w:tc>
        <w:tc>
          <w:tcPr>
            <w:tcW w:w="1233" w:type="dxa"/>
            <w:shd w:val="clear" w:color="auto" w:fill="auto"/>
          </w:tcPr>
          <w:p w14:paraId="2D47872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24085CCD" w14:textId="77777777" w:rsidTr="000666EB">
        <w:tc>
          <w:tcPr>
            <w:tcW w:w="1122" w:type="dxa"/>
            <w:shd w:val="clear" w:color="auto" w:fill="auto"/>
          </w:tcPr>
          <w:p w14:paraId="787AA82C"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46</w:t>
            </w:r>
          </w:p>
        </w:tc>
        <w:tc>
          <w:tcPr>
            <w:tcW w:w="3846" w:type="dxa"/>
            <w:shd w:val="clear" w:color="auto" w:fill="auto"/>
          </w:tcPr>
          <w:p w14:paraId="1492873D" w14:textId="77777777" w:rsidR="00720E47" w:rsidRPr="00736EAF" w:rsidRDefault="00720E47" w:rsidP="000666EB">
            <w:pPr>
              <w:pStyle w:val="DDGTableText"/>
              <w:rPr>
                <w:rFonts w:ascii="Times New Roman" w:hAnsi="Times New Roman" w:cs="Times New Roman"/>
                <w:sz w:val="24"/>
                <w:szCs w:val="24"/>
              </w:rPr>
            </w:pPr>
            <w:proofErr w:type="spellStart"/>
            <w:r w:rsidRPr="00736EAF">
              <w:rPr>
                <w:rFonts w:ascii="Times New Roman" w:hAnsi="Times New Roman" w:cs="Times New Roman"/>
                <w:sz w:val="24"/>
                <w:szCs w:val="24"/>
              </w:rPr>
              <w:t>Igel</w:t>
            </w:r>
            <w:proofErr w:type="spellEnd"/>
            <w:r w:rsidRPr="00736EAF">
              <w:rPr>
                <w:rFonts w:ascii="Times New Roman" w:hAnsi="Times New Roman" w:cs="Times New Roman"/>
                <w:sz w:val="24"/>
                <w:szCs w:val="24"/>
              </w:rPr>
              <w:t xml:space="preserve"> (supraglottic airway)</w:t>
            </w:r>
          </w:p>
        </w:tc>
        <w:tc>
          <w:tcPr>
            <w:tcW w:w="3645" w:type="dxa"/>
            <w:shd w:val="clear" w:color="auto" w:fill="auto"/>
          </w:tcPr>
          <w:p w14:paraId="545AEE5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5</w:t>
            </w:r>
          </w:p>
        </w:tc>
        <w:tc>
          <w:tcPr>
            <w:tcW w:w="1233" w:type="dxa"/>
            <w:shd w:val="clear" w:color="auto" w:fill="auto"/>
          </w:tcPr>
          <w:p w14:paraId="3F75C4B6"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69A8DBAB" w14:textId="77777777" w:rsidTr="000666EB">
        <w:tc>
          <w:tcPr>
            <w:tcW w:w="1122" w:type="dxa"/>
            <w:shd w:val="clear" w:color="auto" w:fill="auto"/>
          </w:tcPr>
          <w:p w14:paraId="6FDCE06A"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47</w:t>
            </w:r>
          </w:p>
        </w:tc>
        <w:tc>
          <w:tcPr>
            <w:tcW w:w="3846" w:type="dxa"/>
            <w:shd w:val="clear" w:color="auto" w:fill="auto"/>
          </w:tcPr>
          <w:p w14:paraId="079A2857"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Gloves Examination, Nitrile powder free</w:t>
            </w:r>
          </w:p>
        </w:tc>
        <w:tc>
          <w:tcPr>
            <w:tcW w:w="3645" w:type="dxa"/>
            <w:shd w:val="clear" w:color="auto" w:fill="auto"/>
          </w:tcPr>
          <w:p w14:paraId="400A3F6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Size appropriate for medic</w:t>
            </w:r>
          </w:p>
        </w:tc>
        <w:tc>
          <w:tcPr>
            <w:tcW w:w="1233" w:type="dxa"/>
            <w:shd w:val="clear" w:color="auto" w:fill="auto"/>
          </w:tcPr>
          <w:p w14:paraId="642E922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15</w:t>
            </w:r>
          </w:p>
        </w:tc>
      </w:tr>
      <w:tr w:rsidR="00720E47" w:rsidRPr="00C90C55" w14:paraId="64F1FD0C" w14:textId="77777777" w:rsidTr="000666EB">
        <w:tc>
          <w:tcPr>
            <w:tcW w:w="1122" w:type="dxa"/>
            <w:shd w:val="clear" w:color="auto" w:fill="auto"/>
          </w:tcPr>
          <w:p w14:paraId="0E002D9A"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48</w:t>
            </w:r>
          </w:p>
        </w:tc>
        <w:tc>
          <w:tcPr>
            <w:tcW w:w="3846" w:type="dxa"/>
            <w:shd w:val="clear" w:color="auto" w:fill="auto"/>
          </w:tcPr>
          <w:p w14:paraId="37E237C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Bandage elastic</w:t>
            </w:r>
          </w:p>
        </w:tc>
        <w:tc>
          <w:tcPr>
            <w:tcW w:w="3645" w:type="dxa"/>
            <w:shd w:val="clear" w:color="auto" w:fill="auto"/>
          </w:tcPr>
          <w:p w14:paraId="7C83788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8cmX4m</w:t>
            </w:r>
          </w:p>
        </w:tc>
        <w:tc>
          <w:tcPr>
            <w:tcW w:w="1233" w:type="dxa"/>
            <w:shd w:val="clear" w:color="auto" w:fill="auto"/>
          </w:tcPr>
          <w:p w14:paraId="5AB4CB8E"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31C69C2D" w14:textId="77777777" w:rsidTr="000666EB">
        <w:tc>
          <w:tcPr>
            <w:tcW w:w="1122" w:type="dxa"/>
            <w:shd w:val="clear" w:color="auto" w:fill="auto"/>
          </w:tcPr>
          <w:p w14:paraId="328595DE"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49</w:t>
            </w:r>
          </w:p>
        </w:tc>
        <w:tc>
          <w:tcPr>
            <w:tcW w:w="3846" w:type="dxa"/>
            <w:shd w:val="clear" w:color="auto" w:fill="auto"/>
          </w:tcPr>
          <w:p w14:paraId="49D33DB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Burn shield dressing</w:t>
            </w:r>
          </w:p>
        </w:tc>
        <w:tc>
          <w:tcPr>
            <w:tcW w:w="3645" w:type="dxa"/>
            <w:shd w:val="clear" w:color="auto" w:fill="auto"/>
          </w:tcPr>
          <w:p w14:paraId="47F2733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10cmX10cm</w:t>
            </w:r>
          </w:p>
        </w:tc>
        <w:tc>
          <w:tcPr>
            <w:tcW w:w="1233" w:type="dxa"/>
            <w:shd w:val="clear" w:color="auto" w:fill="auto"/>
          </w:tcPr>
          <w:p w14:paraId="3B39C1A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2</w:t>
            </w:r>
          </w:p>
        </w:tc>
      </w:tr>
      <w:tr w:rsidR="00720E47" w:rsidRPr="00C90C55" w14:paraId="06397EC4" w14:textId="77777777" w:rsidTr="000666EB">
        <w:tc>
          <w:tcPr>
            <w:tcW w:w="1122" w:type="dxa"/>
            <w:shd w:val="clear" w:color="auto" w:fill="auto"/>
          </w:tcPr>
          <w:p w14:paraId="2B623DE5"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50</w:t>
            </w:r>
          </w:p>
        </w:tc>
        <w:tc>
          <w:tcPr>
            <w:tcW w:w="3846" w:type="dxa"/>
            <w:shd w:val="clear" w:color="auto" w:fill="auto"/>
          </w:tcPr>
          <w:p w14:paraId="72ED41F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 xml:space="preserve"> Splinting device</w:t>
            </w:r>
          </w:p>
        </w:tc>
        <w:tc>
          <w:tcPr>
            <w:tcW w:w="3645" w:type="dxa"/>
            <w:shd w:val="clear" w:color="auto" w:fill="auto"/>
          </w:tcPr>
          <w:p w14:paraId="1308C7C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 arm</w:t>
            </w:r>
          </w:p>
        </w:tc>
        <w:tc>
          <w:tcPr>
            <w:tcW w:w="1233" w:type="dxa"/>
            <w:shd w:val="clear" w:color="auto" w:fill="auto"/>
          </w:tcPr>
          <w:p w14:paraId="52E3BF9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2E9BC856" w14:textId="77777777" w:rsidTr="000666EB">
        <w:tc>
          <w:tcPr>
            <w:tcW w:w="1122" w:type="dxa"/>
            <w:shd w:val="clear" w:color="auto" w:fill="auto"/>
          </w:tcPr>
          <w:p w14:paraId="66C0CB31"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51</w:t>
            </w:r>
          </w:p>
        </w:tc>
        <w:tc>
          <w:tcPr>
            <w:tcW w:w="3846" w:type="dxa"/>
            <w:shd w:val="clear" w:color="auto" w:fill="auto"/>
          </w:tcPr>
          <w:p w14:paraId="0D3FF42A"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Splinting device</w:t>
            </w:r>
          </w:p>
        </w:tc>
        <w:tc>
          <w:tcPr>
            <w:tcW w:w="3645" w:type="dxa"/>
            <w:shd w:val="clear" w:color="auto" w:fill="auto"/>
          </w:tcPr>
          <w:p w14:paraId="6986AF2B"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1leg</w:t>
            </w:r>
          </w:p>
        </w:tc>
        <w:tc>
          <w:tcPr>
            <w:tcW w:w="1233" w:type="dxa"/>
            <w:shd w:val="clear" w:color="auto" w:fill="auto"/>
          </w:tcPr>
          <w:p w14:paraId="6EFB0280"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3AFE836F" w14:textId="77777777" w:rsidTr="000666EB">
        <w:tc>
          <w:tcPr>
            <w:tcW w:w="1122" w:type="dxa"/>
            <w:shd w:val="clear" w:color="auto" w:fill="auto"/>
          </w:tcPr>
          <w:p w14:paraId="29614B02"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52</w:t>
            </w:r>
          </w:p>
        </w:tc>
        <w:tc>
          <w:tcPr>
            <w:tcW w:w="3846" w:type="dxa"/>
            <w:shd w:val="clear" w:color="auto" w:fill="auto"/>
          </w:tcPr>
          <w:p w14:paraId="1487554F"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Pelvic splint</w:t>
            </w:r>
          </w:p>
        </w:tc>
        <w:tc>
          <w:tcPr>
            <w:tcW w:w="3645" w:type="dxa"/>
            <w:shd w:val="clear" w:color="auto" w:fill="auto"/>
          </w:tcPr>
          <w:p w14:paraId="26E0796A"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0C9E9673" w14:textId="77777777" w:rsidR="00720E47" w:rsidRPr="00736EAF" w:rsidRDefault="00720E47" w:rsidP="000666EB">
            <w:pPr>
              <w:pStyle w:val="DDGTableText"/>
              <w:rPr>
                <w:rFonts w:ascii="Times New Roman" w:hAnsi="Times New Roman" w:cs="Times New Roman"/>
                <w:sz w:val="24"/>
                <w:szCs w:val="24"/>
              </w:rPr>
            </w:pPr>
          </w:p>
        </w:tc>
      </w:tr>
      <w:tr w:rsidR="00720E47" w:rsidRPr="00C90C55" w14:paraId="4C8E327D" w14:textId="77777777" w:rsidTr="000666EB">
        <w:tc>
          <w:tcPr>
            <w:tcW w:w="1122" w:type="dxa"/>
            <w:shd w:val="clear" w:color="auto" w:fill="auto"/>
          </w:tcPr>
          <w:p w14:paraId="51050201"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53</w:t>
            </w:r>
          </w:p>
        </w:tc>
        <w:tc>
          <w:tcPr>
            <w:tcW w:w="3846" w:type="dxa"/>
            <w:shd w:val="clear" w:color="auto" w:fill="auto"/>
          </w:tcPr>
          <w:p w14:paraId="482AC18C"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Stiff neck collar</w:t>
            </w:r>
          </w:p>
        </w:tc>
        <w:tc>
          <w:tcPr>
            <w:tcW w:w="3645" w:type="dxa"/>
            <w:shd w:val="clear" w:color="auto" w:fill="auto"/>
          </w:tcPr>
          <w:p w14:paraId="2B4FE1E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Adult adjustable</w:t>
            </w:r>
          </w:p>
        </w:tc>
        <w:tc>
          <w:tcPr>
            <w:tcW w:w="1233" w:type="dxa"/>
            <w:shd w:val="clear" w:color="auto" w:fill="auto"/>
          </w:tcPr>
          <w:p w14:paraId="3299ACFD"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39A9B751" w14:textId="77777777" w:rsidTr="000666EB">
        <w:tc>
          <w:tcPr>
            <w:tcW w:w="1122" w:type="dxa"/>
            <w:shd w:val="clear" w:color="auto" w:fill="auto"/>
          </w:tcPr>
          <w:p w14:paraId="0633B151"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54</w:t>
            </w:r>
          </w:p>
        </w:tc>
        <w:tc>
          <w:tcPr>
            <w:tcW w:w="3846" w:type="dxa"/>
            <w:shd w:val="clear" w:color="auto" w:fill="auto"/>
          </w:tcPr>
          <w:p w14:paraId="082623FB"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Spinal board</w:t>
            </w:r>
          </w:p>
        </w:tc>
        <w:tc>
          <w:tcPr>
            <w:tcW w:w="3645" w:type="dxa"/>
            <w:shd w:val="clear" w:color="auto" w:fill="auto"/>
          </w:tcPr>
          <w:p w14:paraId="3A3F0676"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1EE7B223"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48FE2680" w14:textId="77777777" w:rsidTr="000666EB">
        <w:tc>
          <w:tcPr>
            <w:tcW w:w="1122" w:type="dxa"/>
            <w:shd w:val="clear" w:color="auto" w:fill="auto"/>
          </w:tcPr>
          <w:p w14:paraId="3EEA66A8"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55</w:t>
            </w:r>
          </w:p>
        </w:tc>
        <w:tc>
          <w:tcPr>
            <w:tcW w:w="3846" w:type="dxa"/>
            <w:shd w:val="clear" w:color="auto" w:fill="auto"/>
          </w:tcPr>
          <w:p w14:paraId="417118C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Spinal board securing straps</w:t>
            </w:r>
          </w:p>
        </w:tc>
        <w:tc>
          <w:tcPr>
            <w:tcW w:w="3645" w:type="dxa"/>
            <w:shd w:val="clear" w:color="auto" w:fill="auto"/>
          </w:tcPr>
          <w:p w14:paraId="2ACFF9F6"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07B5154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352AD13D" w14:textId="77777777" w:rsidTr="000666EB">
        <w:tc>
          <w:tcPr>
            <w:tcW w:w="1122" w:type="dxa"/>
            <w:shd w:val="clear" w:color="auto" w:fill="auto"/>
          </w:tcPr>
          <w:p w14:paraId="5917D0F1"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56</w:t>
            </w:r>
          </w:p>
        </w:tc>
        <w:tc>
          <w:tcPr>
            <w:tcW w:w="3846" w:type="dxa"/>
            <w:shd w:val="clear" w:color="auto" w:fill="auto"/>
          </w:tcPr>
          <w:p w14:paraId="01B7A29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Head blocks</w:t>
            </w:r>
          </w:p>
        </w:tc>
        <w:tc>
          <w:tcPr>
            <w:tcW w:w="3645" w:type="dxa"/>
            <w:shd w:val="clear" w:color="auto" w:fill="auto"/>
          </w:tcPr>
          <w:p w14:paraId="7CE54A0D"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0356D4B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 set</w:t>
            </w:r>
          </w:p>
        </w:tc>
      </w:tr>
      <w:tr w:rsidR="00720E47" w:rsidRPr="00C90C55" w14:paraId="3139A230" w14:textId="77777777" w:rsidTr="000666EB">
        <w:tc>
          <w:tcPr>
            <w:tcW w:w="1122" w:type="dxa"/>
            <w:shd w:val="clear" w:color="auto" w:fill="auto"/>
          </w:tcPr>
          <w:p w14:paraId="46A9CE74"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57</w:t>
            </w:r>
          </w:p>
        </w:tc>
        <w:tc>
          <w:tcPr>
            <w:tcW w:w="3846" w:type="dxa"/>
            <w:shd w:val="clear" w:color="auto" w:fill="auto"/>
          </w:tcPr>
          <w:p w14:paraId="7B6201F1"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Blanket</w:t>
            </w:r>
          </w:p>
        </w:tc>
        <w:tc>
          <w:tcPr>
            <w:tcW w:w="3645" w:type="dxa"/>
            <w:shd w:val="clear" w:color="auto" w:fill="auto"/>
          </w:tcPr>
          <w:p w14:paraId="79F17787"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3F83755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w:t>
            </w:r>
          </w:p>
        </w:tc>
      </w:tr>
      <w:tr w:rsidR="00720E47" w:rsidRPr="00C90C55" w14:paraId="55E50573" w14:textId="77777777" w:rsidTr="000666EB">
        <w:tc>
          <w:tcPr>
            <w:tcW w:w="1122" w:type="dxa"/>
            <w:shd w:val="clear" w:color="auto" w:fill="auto"/>
          </w:tcPr>
          <w:p w14:paraId="0B0FD086" w14:textId="77777777" w:rsidR="00720E47" w:rsidRPr="00736EAF" w:rsidRDefault="00720E47" w:rsidP="000666EB">
            <w:pPr>
              <w:pStyle w:val="DDGTableHeading"/>
              <w:rPr>
                <w:rFonts w:ascii="Times New Roman" w:hAnsi="Times New Roman" w:cs="Times New Roman"/>
                <w:sz w:val="24"/>
                <w:szCs w:val="24"/>
              </w:rPr>
            </w:pPr>
            <w:r w:rsidRPr="00736EAF">
              <w:rPr>
                <w:rFonts w:ascii="Times New Roman" w:hAnsi="Times New Roman" w:cs="Times New Roman"/>
                <w:sz w:val="24"/>
                <w:szCs w:val="24"/>
              </w:rPr>
              <w:t>58</w:t>
            </w:r>
          </w:p>
        </w:tc>
        <w:tc>
          <w:tcPr>
            <w:tcW w:w="3846" w:type="dxa"/>
            <w:shd w:val="clear" w:color="auto" w:fill="auto"/>
          </w:tcPr>
          <w:p w14:paraId="78BF6A49"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 xml:space="preserve">Water container </w:t>
            </w:r>
          </w:p>
        </w:tc>
        <w:tc>
          <w:tcPr>
            <w:tcW w:w="3645" w:type="dxa"/>
            <w:shd w:val="clear" w:color="auto" w:fill="auto"/>
          </w:tcPr>
          <w:p w14:paraId="625D68E8"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10 litres</w:t>
            </w:r>
          </w:p>
        </w:tc>
        <w:tc>
          <w:tcPr>
            <w:tcW w:w="1233" w:type="dxa"/>
            <w:shd w:val="clear" w:color="auto" w:fill="auto"/>
          </w:tcPr>
          <w:p w14:paraId="348E65D2" w14:textId="77777777" w:rsidR="00720E47" w:rsidRPr="00736EAF" w:rsidRDefault="00720E47" w:rsidP="000666EB">
            <w:pPr>
              <w:pStyle w:val="DDGTableText"/>
              <w:rPr>
                <w:rFonts w:ascii="Times New Roman" w:hAnsi="Times New Roman" w:cs="Times New Roman"/>
                <w:sz w:val="24"/>
                <w:szCs w:val="24"/>
              </w:rPr>
            </w:pPr>
          </w:p>
        </w:tc>
      </w:tr>
      <w:tr w:rsidR="00720E47" w:rsidRPr="00C90C55" w14:paraId="567C30CE" w14:textId="77777777" w:rsidTr="000666EB">
        <w:tc>
          <w:tcPr>
            <w:tcW w:w="1122" w:type="dxa"/>
            <w:shd w:val="clear" w:color="auto" w:fill="auto"/>
          </w:tcPr>
          <w:p w14:paraId="4E0EF6A7"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59</w:t>
            </w:r>
          </w:p>
        </w:tc>
        <w:tc>
          <w:tcPr>
            <w:tcW w:w="3846" w:type="dxa"/>
            <w:shd w:val="clear" w:color="auto" w:fill="auto"/>
          </w:tcPr>
          <w:p w14:paraId="2F193165"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 xml:space="preserve">Traction splint </w:t>
            </w:r>
          </w:p>
        </w:tc>
        <w:tc>
          <w:tcPr>
            <w:tcW w:w="3645" w:type="dxa"/>
            <w:shd w:val="clear" w:color="auto" w:fill="auto"/>
          </w:tcPr>
          <w:p w14:paraId="7488C987" w14:textId="77777777" w:rsidR="00720E47" w:rsidRPr="00736EAF" w:rsidRDefault="00720E47" w:rsidP="000666EB">
            <w:pPr>
              <w:pStyle w:val="DDGTableText"/>
              <w:rPr>
                <w:rFonts w:ascii="Times New Roman" w:hAnsi="Times New Roman" w:cs="Times New Roman"/>
                <w:sz w:val="24"/>
                <w:szCs w:val="24"/>
              </w:rPr>
            </w:pPr>
          </w:p>
        </w:tc>
        <w:tc>
          <w:tcPr>
            <w:tcW w:w="1233" w:type="dxa"/>
            <w:shd w:val="clear" w:color="auto" w:fill="auto"/>
          </w:tcPr>
          <w:p w14:paraId="3EA83814" w14:textId="77777777" w:rsidR="00720E47" w:rsidRPr="00736EAF" w:rsidRDefault="00720E47" w:rsidP="000666EB">
            <w:pPr>
              <w:pStyle w:val="DDGTableText"/>
              <w:rPr>
                <w:rFonts w:ascii="Times New Roman" w:hAnsi="Times New Roman" w:cs="Times New Roman"/>
                <w:sz w:val="24"/>
                <w:szCs w:val="24"/>
                <w:lang w:val="ru-RU"/>
              </w:rPr>
            </w:pPr>
            <w:r w:rsidRPr="00736EAF">
              <w:rPr>
                <w:rFonts w:ascii="Times New Roman" w:hAnsi="Times New Roman" w:cs="Times New Roman"/>
                <w:sz w:val="24"/>
                <w:szCs w:val="24"/>
                <w:lang w:val="ru-RU"/>
              </w:rPr>
              <w:t>1</w:t>
            </w:r>
          </w:p>
        </w:tc>
      </w:tr>
      <w:tr w:rsidR="00720E47" w:rsidRPr="00C90C55" w14:paraId="2A6C9D44" w14:textId="77777777" w:rsidTr="000666EB">
        <w:tc>
          <w:tcPr>
            <w:tcW w:w="1122" w:type="dxa"/>
            <w:shd w:val="clear" w:color="auto" w:fill="auto"/>
          </w:tcPr>
          <w:p w14:paraId="75692AFF" w14:textId="77777777" w:rsidR="00720E47" w:rsidRPr="00736EAF" w:rsidRDefault="00720E47" w:rsidP="000666EB">
            <w:pPr>
              <w:pStyle w:val="DDGTableHeading"/>
              <w:rPr>
                <w:rFonts w:ascii="Times New Roman" w:hAnsi="Times New Roman" w:cs="Times New Roman"/>
                <w:sz w:val="24"/>
                <w:szCs w:val="24"/>
              </w:rPr>
            </w:pPr>
          </w:p>
        </w:tc>
        <w:tc>
          <w:tcPr>
            <w:tcW w:w="3846" w:type="dxa"/>
            <w:shd w:val="clear" w:color="auto" w:fill="auto"/>
          </w:tcPr>
          <w:p w14:paraId="5EA36282"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Drugs</w:t>
            </w:r>
          </w:p>
        </w:tc>
        <w:tc>
          <w:tcPr>
            <w:tcW w:w="3645" w:type="dxa"/>
            <w:shd w:val="clear" w:color="auto" w:fill="auto"/>
          </w:tcPr>
          <w:p w14:paraId="3D070864" w14:textId="77777777" w:rsidR="00720E47" w:rsidRPr="00736EAF" w:rsidRDefault="00720E47" w:rsidP="000666EB">
            <w:pPr>
              <w:pStyle w:val="DDGTableText"/>
              <w:rPr>
                <w:rFonts w:ascii="Times New Roman" w:hAnsi="Times New Roman" w:cs="Times New Roman"/>
                <w:sz w:val="24"/>
                <w:szCs w:val="24"/>
              </w:rPr>
            </w:pPr>
            <w:r w:rsidRPr="00736EAF">
              <w:rPr>
                <w:rFonts w:ascii="Times New Roman" w:hAnsi="Times New Roman" w:cs="Times New Roman"/>
                <w:sz w:val="24"/>
                <w:szCs w:val="24"/>
              </w:rPr>
              <w:t xml:space="preserve">See treatment protocols (Annex M section 12) for information on all drugs </w:t>
            </w:r>
          </w:p>
        </w:tc>
        <w:tc>
          <w:tcPr>
            <w:tcW w:w="1233" w:type="dxa"/>
            <w:shd w:val="clear" w:color="auto" w:fill="auto"/>
          </w:tcPr>
          <w:p w14:paraId="51D9C522" w14:textId="77777777" w:rsidR="00720E47" w:rsidRPr="00736EAF" w:rsidRDefault="00720E47" w:rsidP="000666EB">
            <w:pPr>
              <w:pStyle w:val="DDGTableText"/>
              <w:rPr>
                <w:rFonts w:ascii="Times New Roman" w:hAnsi="Times New Roman" w:cs="Times New Roman"/>
                <w:sz w:val="24"/>
                <w:szCs w:val="24"/>
              </w:rPr>
            </w:pPr>
          </w:p>
        </w:tc>
      </w:tr>
      <w:tr w:rsidR="00720E47" w:rsidRPr="00C90C55" w14:paraId="5B7A6732" w14:textId="77777777" w:rsidTr="000666EB">
        <w:tc>
          <w:tcPr>
            <w:tcW w:w="1122" w:type="dxa"/>
            <w:shd w:val="clear" w:color="auto" w:fill="auto"/>
          </w:tcPr>
          <w:p w14:paraId="23DA1378"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60</w:t>
            </w:r>
          </w:p>
        </w:tc>
        <w:tc>
          <w:tcPr>
            <w:tcW w:w="3846" w:type="dxa"/>
            <w:shd w:val="clear" w:color="auto" w:fill="auto"/>
          </w:tcPr>
          <w:p w14:paraId="0029AD4D"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Epinephrine 1:1000 1mg/ml</w:t>
            </w:r>
          </w:p>
        </w:tc>
        <w:tc>
          <w:tcPr>
            <w:tcW w:w="3645" w:type="dxa"/>
            <w:shd w:val="clear" w:color="auto" w:fill="auto"/>
          </w:tcPr>
          <w:p w14:paraId="59EA1A1E"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1mg/ml</w:t>
            </w:r>
          </w:p>
        </w:tc>
        <w:tc>
          <w:tcPr>
            <w:tcW w:w="1233" w:type="dxa"/>
            <w:shd w:val="clear" w:color="auto" w:fill="auto"/>
          </w:tcPr>
          <w:p w14:paraId="04F8E51E"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4</w:t>
            </w:r>
          </w:p>
        </w:tc>
      </w:tr>
      <w:tr w:rsidR="00720E47" w:rsidRPr="00C90C55" w14:paraId="49B607EF" w14:textId="77777777" w:rsidTr="000666EB">
        <w:tc>
          <w:tcPr>
            <w:tcW w:w="1122" w:type="dxa"/>
            <w:shd w:val="clear" w:color="auto" w:fill="auto"/>
          </w:tcPr>
          <w:p w14:paraId="01D5C4F5"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61</w:t>
            </w:r>
          </w:p>
        </w:tc>
        <w:tc>
          <w:tcPr>
            <w:tcW w:w="3846" w:type="dxa"/>
            <w:shd w:val="clear" w:color="auto" w:fill="auto"/>
          </w:tcPr>
          <w:p w14:paraId="00F18BAD"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Atropine</w:t>
            </w:r>
          </w:p>
        </w:tc>
        <w:tc>
          <w:tcPr>
            <w:tcW w:w="3645" w:type="dxa"/>
            <w:shd w:val="clear" w:color="auto" w:fill="auto"/>
          </w:tcPr>
          <w:p w14:paraId="4D8826D1"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1mg/ml</w:t>
            </w:r>
          </w:p>
        </w:tc>
        <w:tc>
          <w:tcPr>
            <w:tcW w:w="1233" w:type="dxa"/>
            <w:shd w:val="clear" w:color="auto" w:fill="auto"/>
          </w:tcPr>
          <w:p w14:paraId="7B460EE3"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3</w:t>
            </w:r>
          </w:p>
        </w:tc>
      </w:tr>
      <w:tr w:rsidR="00720E47" w:rsidRPr="00C90C55" w14:paraId="3485BA13" w14:textId="77777777" w:rsidTr="000666EB">
        <w:tc>
          <w:tcPr>
            <w:tcW w:w="1122" w:type="dxa"/>
            <w:shd w:val="clear" w:color="auto" w:fill="auto"/>
          </w:tcPr>
          <w:p w14:paraId="675B4432"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62</w:t>
            </w:r>
          </w:p>
        </w:tc>
        <w:tc>
          <w:tcPr>
            <w:tcW w:w="3846" w:type="dxa"/>
            <w:shd w:val="clear" w:color="auto" w:fill="auto"/>
          </w:tcPr>
          <w:p w14:paraId="33543357" w14:textId="77777777" w:rsidR="00720E47" w:rsidRPr="00720E47" w:rsidRDefault="00720E47" w:rsidP="000666EB">
            <w:pPr>
              <w:rPr>
                <w:sz w:val="24"/>
              </w:rPr>
            </w:pPr>
            <w:r w:rsidRPr="00720E47">
              <w:rPr>
                <w:bCs/>
                <w:sz w:val="24"/>
                <w:lang w:val="en-IE" w:eastAsia="ru-RU"/>
              </w:rPr>
              <w:t>Ondansetron  </w:t>
            </w:r>
            <w:r w:rsidRPr="00720E47">
              <w:rPr>
                <w:sz w:val="24"/>
              </w:rPr>
              <w:t xml:space="preserve"> 2mg/ml</w:t>
            </w:r>
          </w:p>
        </w:tc>
        <w:tc>
          <w:tcPr>
            <w:tcW w:w="3645" w:type="dxa"/>
            <w:shd w:val="clear" w:color="auto" w:fill="auto"/>
          </w:tcPr>
          <w:p w14:paraId="40427024"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4ml</w:t>
            </w:r>
          </w:p>
        </w:tc>
        <w:tc>
          <w:tcPr>
            <w:tcW w:w="1233" w:type="dxa"/>
            <w:shd w:val="clear" w:color="auto" w:fill="auto"/>
          </w:tcPr>
          <w:p w14:paraId="4FD4DF42"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4</w:t>
            </w:r>
          </w:p>
        </w:tc>
      </w:tr>
      <w:tr w:rsidR="00720E47" w:rsidRPr="00C90C55" w14:paraId="61E92CBA" w14:textId="77777777" w:rsidTr="000666EB">
        <w:tc>
          <w:tcPr>
            <w:tcW w:w="1122" w:type="dxa"/>
            <w:shd w:val="clear" w:color="auto" w:fill="auto"/>
          </w:tcPr>
          <w:p w14:paraId="09402F3E"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63</w:t>
            </w:r>
          </w:p>
        </w:tc>
        <w:tc>
          <w:tcPr>
            <w:tcW w:w="3846" w:type="dxa"/>
            <w:shd w:val="clear" w:color="auto" w:fill="auto"/>
          </w:tcPr>
          <w:p w14:paraId="7E6103CF" w14:textId="77777777" w:rsidR="00720E47" w:rsidRPr="00720E47" w:rsidRDefault="00720E47" w:rsidP="000666EB">
            <w:pPr>
              <w:pStyle w:val="DDGTableText"/>
              <w:rPr>
                <w:rFonts w:ascii="Times New Roman" w:hAnsi="Times New Roman" w:cs="Times New Roman"/>
                <w:color w:val="auto"/>
                <w:sz w:val="24"/>
                <w:szCs w:val="24"/>
              </w:rPr>
            </w:pPr>
            <w:proofErr w:type="spellStart"/>
            <w:r w:rsidRPr="00720E47">
              <w:rPr>
                <w:rFonts w:ascii="Times New Roman" w:hAnsi="Times New Roman" w:cs="Times New Roman"/>
                <w:color w:val="auto"/>
                <w:sz w:val="24"/>
                <w:szCs w:val="24"/>
              </w:rPr>
              <w:t>Buscopan</w:t>
            </w:r>
            <w:proofErr w:type="spellEnd"/>
            <w:r w:rsidRPr="00720E47">
              <w:rPr>
                <w:rFonts w:ascii="Times New Roman" w:hAnsi="Times New Roman" w:cs="Times New Roman"/>
                <w:color w:val="auto"/>
                <w:sz w:val="24"/>
                <w:szCs w:val="24"/>
              </w:rPr>
              <w:t xml:space="preserve"> (Hyoscine-N-</w:t>
            </w:r>
            <w:proofErr w:type="spellStart"/>
            <w:r w:rsidRPr="00720E47">
              <w:rPr>
                <w:rFonts w:ascii="Times New Roman" w:hAnsi="Times New Roman" w:cs="Times New Roman"/>
                <w:color w:val="auto"/>
                <w:sz w:val="24"/>
                <w:szCs w:val="24"/>
              </w:rPr>
              <w:t>butylbrom</w:t>
            </w:r>
            <w:proofErr w:type="spellEnd"/>
            <w:r w:rsidRPr="00720E47">
              <w:rPr>
                <w:rFonts w:ascii="Times New Roman" w:hAnsi="Times New Roman" w:cs="Times New Roman"/>
                <w:color w:val="auto"/>
                <w:sz w:val="24"/>
                <w:szCs w:val="24"/>
              </w:rPr>
              <w:t>) 20mg/ml</w:t>
            </w:r>
          </w:p>
        </w:tc>
        <w:tc>
          <w:tcPr>
            <w:tcW w:w="3645" w:type="dxa"/>
            <w:shd w:val="clear" w:color="auto" w:fill="auto"/>
          </w:tcPr>
          <w:p w14:paraId="6ADC156E"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1ml</w:t>
            </w:r>
          </w:p>
        </w:tc>
        <w:tc>
          <w:tcPr>
            <w:tcW w:w="1233" w:type="dxa"/>
            <w:shd w:val="clear" w:color="auto" w:fill="auto"/>
          </w:tcPr>
          <w:p w14:paraId="182F1945"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1</w:t>
            </w:r>
          </w:p>
        </w:tc>
      </w:tr>
      <w:tr w:rsidR="00720E47" w:rsidRPr="00C90C55" w14:paraId="37203C39" w14:textId="77777777" w:rsidTr="000666EB">
        <w:tc>
          <w:tcPr>
            <w:tcW w:w="1122" w:type="dxa"/>
            <w:shd w:val="clear" w:color="auto" w:fill="auto"/>
          </w:tcPr>
          <w:p w14:paraId="4965D268"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64</w:t>
            </w:r>
          </w:p>
        </w:tc>
        <w:tc>
          <w:tcPr>
            <w:tcW w:w="3846" w:type="dxa"/>
            <w:shd w:val="clear" w:color="auto" w:fill="auto"/>
          </w:tcPr>
          <w:p w14:paraId="6245BCC4"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Diclofenac 25mg/ml</w:t>
            </w:r>
          </w:p>
        </w:tc>
        <w:tc>
          <w:tcPr>
            <w:tcW w:w="3645" w:type="dxa"/>
            <w:shd w:val="clear" w:color="auto" w:fill="auto"/>
          </w:tcPr>
          <w:p w14:paraId="28679501"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3ml</w:t>
            </w:r>
          </w:p>
        </w:tc>
        <w:tc>
          <w:tcPr>
            <w:tcW w:w="1233" w:type="dxa"/>
            <w:shd w:val="clear" w:color="auto" w:fill="auto"/>
          </w:tcPr>
          <w:p w14:paraId="28CC0D20"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2</w:t>
            </w:r>
          </w:p>
        </w:tc>
      </w:tr>
      <w:tr w:rsidR="00720E47" w:rsidRPr="00C90C55" w14:paraId="590A3CCC" w14:textId="77777777" w:rsidTr="000666EB">
        <w:tc>
          <w:tcPr>
            <w:tcW w:w="1122" w:type="dxa"/>
            <w:shd w:val="clear" w:color="auto" w:fill="auto"/>
          </w:tcPr>
          <w:p w14:paraId="6AB32800"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65</w:t>
            </w:r>
          </w:p>
        </w:tc>
        <w:tc>
          <w:tcPr>
            <w:tcW w:w="3846" w:type="dxa"/>
            <w:shd w:val="clear" w:color="auto" w:fill="auto"/>
          </w:tcPr>
          <w:p w14:paraId="76128B45" w14:textId="77777777" w:rsidR="00720E47" w:rsidRPr="00720E47" w:rsidRDefault="00720E47" w:rsidP="000666EB">
            <w:pPr>
              <w:rPr>
                <w:sz w:val="24"/>
              </w:rPr>
            </w:pPr>
            <w:hyperlink r:id="rId8" w:tgtFrame="_blank" w:history="1">
              <w:r w:rsidRPr="00720E47">
                <w:rPr>
                  <w:bCs/>
                  <w:sz w:val="24"/>
                  <w:lang w:val="en-IE" w:eastAsia="ru-RU"/>
                </w:rPr>
                <w:t>Nalbuphine</w:t>
              </w:r>
            </w:hyperlink>
            <w:r w:rsidRPr="00720E47">
              <w:rPr>
                <w:bCs/>
                <w:sz w:val="24"/>
                <w:lang w:val="en-IE" w:eastAsia="ru-RU"/>
              </w:rPr>
              <w:t xml:space="preserve">  </w:t>
            </w:r>
            <w:r w:rsidRPr="00720E47">
              <w:rPr>
                <w:sz w:val="24"/>
              </w:rPr>
              <w:t>10mg/ml</w:t>
            </w:r>
          </w:p>
        </w:tc>
        <w:tc>
          <w:tcPr>
            <w:tcW w:w="3645" w:type="dxa"/>
            <w:shd w:val="clear" w:color="auto" w:fill="auto"/>
          </w:tcPr>
          <w:p w14:paraId="4075DF43"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1ml</w:t>
            </w:r>
          </w:p>
        </w:tc>
        <w:tc>
          <w:tcPr>
            <w:tcW w:w="1233" w:type="dxa"/>
            <w:shd w:val="clear" w:color="auto" w:fill="auto"/>
          </w:tcPr>
          <w:p w14:paraId="0502D74C"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5</w:t>
            </w:r>
          </w:p>
        </w:tc>
      </w:tr>
      <w:tr w:rsidR="00720E47" w:rsidRPr="00C90C55" w14:paraId="5AA7DAFE" w14:textId="77777777" w:rsidTr="000666EB">
        <w:tc>
          <w:tcPr>
            <w:tcW w:w="1122" w:type="dxa"/>
            <w:shd w:val="clear" w:color="auto" w:fill="auto"/>
          </w:tcPr>
          <w:p w14:paraId="78CB552B"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66</w:t>
            </w:r>
          </w:p>
        </w:tc>
        <w:tc>
          <w:tcPr>
            <w:tcW w:w="3846" w:type="dxa"/>
            <w:shd w:val="clear" w:color="auto" w:fill="auto"/>
          </w:tcPr>
          <w:p w14:paraId="2B8F4483"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Paracetamol</w:t>
            </w:r>
            <w:r w:rsidRPr="00720E47">
              <w:rPr>
                <w:rFonts w:ascii="Times New Roman" w:hAnsi="Times New Roman" w:cs="Times New Roman"/>
                <w:color w:val="auto"/>
                <w:sz w:val="24"/>
                <w:szCs w:val="24"/>
                <w:lang w:val="ru-RU"/>
              </w:rPr>
              <w:t xml:space="preserve">     </w:t>
            </w:r>
            <w:r w:rsidRPr="00720E47">
              <w:rPr>
                <w:rFonts w:ascii="Times New Roman" w:hAnsi="Times New Roman" w:cs="Times New Roman"/>
                <w:color w:val="auto"/>
                <w:sz w:val="24"/>
                <w:szCs w:val="24"/>
                <w:lang w:val="en-US"/>
              </w:rPr>
              <w:t>10 mg in 1ml</w:t>
            </w:r>
          </w:p>
        </w:tc>
        <w:tc>
          <w:tcPr>
            <w:tcW w:w="3645" w:type="dxa"/>
            <w:shd w:val="clear" w:color="auto" w:fill="auto"/>
          </w:tcPr>
          <w:p w14:paraId="32443307"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lang w:val="en-US"/>
              </w:rPr>
              <w:t>bottle 100 ml</w:t>
            </w:r>
          </w:p>
        </w:tc>
        <w:tc>
          <w:tcPr>
            <w:tcW w:w="1233" w:type="dxa"/>
            <w:shd w:val="clear" w:color="auto" w:fill="auto"/>
          </w:tcPr>
          <w:p w14:paraId="7D665A6C"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2</w:t>
            </w:r>
          </w:p>
        </w:tc>
      </w:tr>
      <w:tr w:rsidR="00720E47" w:rsidRPr="00C90C55" w14:paraId="72BC471B" w14:textId="77777777" w:rsidTr="000666EB">
        <w:tc>
          <w:tcPr>
            <w:tcW w:w="1122" w:type="dxa"/>
            <w:shd w:val="clear" w:color="auto" w:fill="auto"/>
          </w:tcPr>
          <w:p w14:paraId="7489228E"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lastRenderedPageBreak/>
              <w:t>67</w:t>
            </w:r>
          </w:p>
        </w:tc>
        <w:tc>
          <w:tcPr>
            <w:tcW w:w="3846" w:type="dxa"/>
            <w:shd w:val="clear" w:color="auto" w:fill="auto"/>
          </w:tcPr>
          <w:p w14:paraId="4BFF8B16" w14:textId="77777777" w:rsidR="00720E47" w:rsidRPr="00720E47" w:rsidRDefault="00720E47" w:rsidP="000666EB">
            <w:pPr>
              <w:rPr>
                <w:sz w:val="24"/>
              </w:rPr>
            </w:pPr>
            <w:proofErr w:type="spellStart"/>
            <w:r w:rsidRPr="00720E47">
              <w:rPr>
                <w:bCs/>
                <w:sz w:val="24"/>
                <w:lang w:val="en-IE" w:eastAsia="ru-RU"/>
              </w:rPr>
              <w:t>Ceraxon</w:t>
            </w:r>
            <w:proofErr w:type="spellEnd"/>
            <w:r w:rsidRPr="00720E47">
              <w:rPr>
                <w:bCs/>
                <w:sz w:val="24"/>
                <w:lang w:val="en-IE" w:eastAsia="ru-RU"/>
              </w:rPr>
              <w:t xml:space="preserve"> 1000 </w:t>
            </w:r>
            <w:r w:rsidRPr="00720E47">
              <w:rPr>
                <w:sz w:val="24"/>
              </w:rPr>
              <w:t xml:space="preserve">  250mg/ml</w:t>
            </w:r>
          </w:p>
        </w:tc>
        <w:tc>
          <w:tcPr>
            <w:tcW w:w="3645" w:type="dxa"/>
            <w:shd w:val="clear" w:color="auto" w:fill="auto"/>
          </w:tcPr>
          <w:p w14:paraId="25879B3E"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4ml</w:t>
            </w:r>
          </w:p>
        </w:tc>
        <w:tc>
          <w:tcPr>
            <w:tcW w:w="1233" w:type="dxa"/>
            <w:shd w:val="clear" w:color="auto" w:fill="auto"/>
          </w:tcPr>
          <w:p w14:paraId="5E5B619A"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5</w:t>
            </w:r>
          </w:p>
        </w:tc>
      </w:tr>
      <w:tr w:rsidR="00720E47" w:rsidRPr="00C90C55" w14:paraId="4997F7B9" w14:textId="77777777" w:rsidTr="000666EB">
        <w:tc>
          <w:tcPr>
            <w:tcW w:w="1122" w:type="dxa"/>
            <w:shd w:val="clear" w:color="auto" w:fill="auto"/>
          </w:tcPr>
          <w:p w14:paraId="3C00C1CF"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68</w:t>
            </w:r>
          </w:p>
        </w:tc>
        <w:tc>
          <w:tcPr>
            <w:tcW w:w="3846" w:type="dxa"/>
            <w:shd w:val="clear" w:color="auto" w:fill="auto"/>
          </w:tcPr>
          <w:p w14:paraId="0417E45D" w14:textId="77777777" w:rsidR="00720E47" w:rsidRPr="00720E47" w:rsidRDefault="00720E47" w:rsidP="000666EB">
            <w:pPr>
              <w:pStyle w:val="DDGTableText"/>
              <w:rPr>
                <w:rFonts w:ascii="Times New Roman" w:hAnsi="Times New Roman" w:cs="Times New Roman"/>
                <w:color w:val="auto"/>
                <w:sz w:val="24"/>
                <w:szCs w:val="24"/>
              </w:rPr>
            </w:pPr>
            <w:proofErr w:type="spellStart"/>
            <w:r w:rsidRPr="00720E47">
              <w:rPr>
                <w:rFonts w:ascii="Times New Roman" w:hAnsi="Times New Roman" w:cs="Times New Roman"/>
                <w:bCs/>
                <w:color w:val="auto"/>
                <w:sz w:val="24"/>
                <w:szCs w:val="24"/>
                <w:lang w:val="en-IE" w:eastAsia="ru-RU"/>
              </w:rPr>
              <w:t>Refortan</w:t>
            </w:r>
            <w:proofErr w:type="spellEnd"/>
            <w:r w:rsidRPr="00720E47">
              <w:rPr>
                <w:rFonts w:ascii="Times New Roman" w:hAnsi="Times New Roman" w:cs="Times New Roman"/>
                <w:bCs/>
                <w:color w:val="auto"/>
                <w:sz w:val="24"/>
                <w:szCs w:val="24"/>
                <w:lang w:val="en-IE" w:eastAsia="ru-RU"/>
              </w:rPr>
              <w:t xml:space="preserve"> N HES 6% (hydroxyethyl starch)</w:t>
            </w:r>
          </w:p>
        </w:tc>
        <w:tc>
          <w:tcPr>
            <w:tcW w:w="3645" w:type="dxa"/>
            <w:shd w:val="clear" w:color="auto" w:fill="auto"/>
          </w:tcPr>
          <w:p w14:paraId="23A0862C"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500ml</w:t>
            </w:r>
          </w:p>
        </w:tc>
        <w:tc>
          <w:tcPr>
            <w:tcW w:w="1233" w:type="dxa"/>
            <w:shd w:val="clear" w:color="auto" w:fill="auto"/>
          </w:tcPr>
          <w:p w14:paraId="60481D46" w14:textId="77777777" w:rsidR="00720E47" w:rsidRPr="00720E47" w:rsidRDefault="00720E47" w:rsidP="000666EB">
            <w:pPr>
              <w:pStyle w:val="DDGTableText"/>
              <w:rPr>
                <w:rFonts w:ascii="Times New Roman" w:hAnsi="Times New Roman" w:cs="Times New Roman"/>
                <w:color w:val="auto"/>
                <w:sz w:val="24"/>
                <w:szCs w:val="24"/>
                <w:lang w:val="ru-RU"/>
              </w:rPr>
            </w:pPr>
            <w:r w:rsidRPr="00720E47">
              <w:rPr>
                <w:rFonts w:ascii="Times New Roman" w:hAnsi="Times New Roman" w:cs="Times New Roman"/>
                <w:color w:val="auto"/>
                <w:sz w:val="24"/>
                <w:szCs w:val="24"/>
                <w:lang w:val="ru-RU"/>
              </w:rPr>
              <w:t>4</w:t>
            </w:r>
          </w:p>
        </w:tc>
      </w:tr>
      <w:tr w:rsidR="00720E47" w:rsidRPr="00752380" w14:paraId="3E17EF54" w14:textId="77777777" w:rsidTr="000666EB">
        <w:tc>
          <w:tcPr>
            <w:tcW w:w="1122" w:type="dxa"/>
            <w:shd w:val="clear" w:color="auto" w:fill="auto"/>
          </w:tcPr>
          <w:p w14:paraId="66074042"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69</w:t>
            </w:r>
          </w:p>
        </w:tc>
        <w:tc>
          <w:tcPr>
            <w:tcW w:w="3846" w:type="dxa"/>
            <w:shd w:val="clear" w:color="auto" w:fill="auto"/>
          </w:tcPr>
          <w:p w14:paraId="3F390BD4" w14:textId="77777777" w:rsidR="00720E47" w:rsidRPr="00720E47" w:rsidRDefault="00720E47" w:rsidP="000666EB">
            <w:pPr>
              <w:rPr>
                <w:sz w:val="24"/>
              </w:rPr>
            </w:pPr>
            <w:r w:rsidRPr="00720E47">
              <w:rPr>
                <w:sz w:val="24"/>
              </w:rPr>
              <w:t>Magnesium Sulfate</w:t>
            </w:r>
          </w:p>
          <w:p w14:paraId="0A87946B" w14:textId="77777777" w:rsidR="00720E47" w:rsidRPr="00720E47" w:rsidRDefault="00720E47" w:rsidP="000666EB">
            <w:pPr>
              <w:pStyle w:val="DDGTableText"/>
              <w:rPr>
                <w:rFonts w:ascii="Times New Roman" w:hAnsi="Times New Roman" w:cs="Times New Roman"/>
                <w:bCs/>
                <w:color w:val="auto"/>
                <w:sz w:val="24"/>
                <w:szCs w:val="24"/>
                <w:lang w:val="en-US" w:eastAsia="ru-RU"/>
              </w:rPr>
            </w:pPr>
          </w:p>
        </w:tc>
        <w:tc>
          <w:tcPr>
            <w:tcW w:w="3645" w:type="dxa"/>
            <w:shd w:val="clear" w:color="auto" w:fill="auto"/>
          </w:tcPr>
          <w:p w14:paraId="0E557C87" w14:textId="77777777" w:rsidR="00720E47" w:rsidRPr="00720E47" w:rsidRDefault="00720E47" w:rsidP="000666EB">
            <w:pPr>
              <w:pStyle w:val="DDGTableText"/>
              <w:rPr>
                <w:rFonts w:ascii="Times New Roman" w:hAnsi="Times New Roman" w:cs="Times New Roman"/>
                <w:color w:val="auto"/>
                <w:sz w:val="24"/>
                <w:szCs w:val="24"/>
                <w:lang w:val="en-US"/>
              </w:rPr>
            </w:pPr>
            <w:r w:rsidRPr="00720E47">
              <w:rPr>
                <w:rFonts w:ascii="Times New Roman" w:hAnsi="Times New Roman" w:cs="Times New Roman"/>
                <w:color w:val="auto"/>
                <w:sz w:val="24"/>
                <w:szCs w:val="24"/>
                <w:lang w:val="ru-RU"/>
              </w:rPr>
              <w:t>10</w:t>
            </w:r>
            <w:r w:rsidRPr="00720E47">
              <w:rPr>
                <w:rFonts w:ascii="Times New Roman" w:hAnsi="Times New Roman" w:cs="Times New Roman"/>
                <w:color w:val="auto"/>
                <w:sz w:val="24"/>
                <w:szCs w:val="24"/>
                <w:lang w:val="en-US"/>
              </w:rPr>
              <w:t>ml</w:t>
            </w:r>
          </w:p>
        </w:tc>
        <w:tc>
          <w:tcPr>
            <w:tcW w:w="1233" w:type="dxa"/>
            <w:shd w:val="clear" w:color="auto" w:fill="auto"/>
          </w:tcPr>
          <w:p w14:paraId="00970E9B" w14:textId="77777777" w:rsidR="00720E47" w:rsidRPr="00720E47" w:rsidRDefault="00720E47" w:rsidP="000666EB">
            <w:pPr>
              <w:pStyle w:val="DDGTableText"/>
              <w:rPr>
                <w:rFonts w:ascii="Times New Roman" w:hAnsi="Times New Roman" w:cs="Times New Roman"/>
                <w:color w:val="auto"/>
                <w:sz w:val="24"/>
                <w:szCs w:val="24"/>
                <w:lang w:val="ru-RU"/>
              </w:rPr>
            </w:pPr>
            <w:r w:rsidRPr="00720E47">
              <w:rPr>
                <w:rFonts w:ascii="Times New Roman" w:hAnsi="Times New Roman" w:cs="Times New Roman"/>
                <w:color w:val="auto"/>
                <w:sz w:val="24"/>
                <w:szCs w:val="24"/>
                <w:lang w:val="ru-RU"/>
              </w:rPr>
              <w:t>5</w:t>
            </w:r>
          </w:p>
        </w:tc>
      </w:tr>
      <w:tr w:rsidR="00720E47" w:rsidRPr="00C90C55" w14:paraId="5B8BA7A6" w14:textId="77777777" w:rsidTr="000666EB">
        <w:tc>
          <w:tcPr>
            <w:tcW w:w="1122" w:type="dxa"/>
            <w:shd w:val="clear" w:color="auto" w:fill="auto"/>
          </w:tcPr>
          <w:p w14:paraId="37454B00"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70</w:t>
            </w:r>
          </w:p>
        </w:tc>
        <w:tc>
          <w:tcPr>
            <w:tcW w:w="3846" w:type="dxa"/>
            <w:shd w:val="clear" w:color="auto" w:fill="auto"/>
          </w:tcPr>
          <w:p w14:paraId="785B0A00" w14:textId="77777777" w:rsidR="00720E47" w:rsidRPr="00720E47" w:rsidRDefault="00720E47" w:rsidP="000666EB">
            <w:pPr>
              <w:rPr>
                <w:sz w:val="24"/>
              </w:rPr>
            </w:pPr>
            <w:hyperlink r:id="rId9" w:tgtFrame="_blank" w:history="1">
              <w:r w:rsidRPr="00720E47">
                <w:rPr>
                  <w:bCs/>
                  <w:sz w:val="24"/>
                  <w:lang w:val="en-IE" w:eastAsia="ru-RU"/>
                </w:rPr>
                <w:t>Ventolin</w:t>
              </w:r>
            </w:hyperlink>
            <w:r w:rsidRPr="00720E47">
              <w:rPr>
                <w:bCs/>
                <w:sz w:val="24"/>
                <w:lang w:val="ru-RU" w:eastAsia="ru-RU"/>
              </w:rPr>
              <w:t xml:space="preserve"> </w:t>
            </w:r>
            <w:r w:rsidRPr="00720E47">
              <w:rPr>
                <w:sz w:val="24"/>
              </w:rPr>
              <w:t>(Salbutamol)</w:t>
            </w:r>
          </w:p>
        </w:tc>
        <w:tc>
          <w:tcPr>
            <w:tcW w:w="3645" w:type="dxa"/>
            <w:shd w:val="clear" w:color="auto" w:fill="auto"/>
          </w:tcPr>
          <w:p w14:paraId="579B9B62"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bCs/>
                <w:color w:val="auto"/>
                <w:sz w:val="24"/>
                <w:szCs w:val="24"/>
                <w:lang w:val="en-IE" w:eastAsia="ru-RU"/>
              </w:rPr>
              <w:t>1 dose contains salbutamol 100 </w:t>
            </w:r>
            <w:proofErr w:type="spellStart"/>
            <w:r w:rsidRPr="00720E47">
              <w:rPr>
                <w:rFonts w:ascii="Times New Roman" w:hAnsi="Times New Roman" w:cs="Times New Roman"/>
                <w:bCs/>
                <w:color w:val="auto"/>
                <w:sz w:val="24"/>
                <w:szCs w:val="24"/>
                <w:lang w:val="en-IE" w:eastAsia="ru-RU"/>
              </w:rPr>
              <w:t>μg</w:t>
            </w:r>
            <w:proofErr w:type="spellEnd"/>
          </w:p>
        </w:tc>
        <w:tc>
          <w:tcPr>
            <w:tcW w:w="1233" w:type="dxa"/>
            <w:shd w:val="clear" w:color="auto" w:fill="auto"/>
          </w:tcPr>
          <w:p w14:paraId="07A4E256" w14:textId="77777777" w:rsidR="00720E47" w:rsidRPr="00720E47" w:rsidRDefault="00720E47" w:rsidP="000666EB">
            <w:pPr>
              <w:pStyle w:val="DDGTableText"/>
              <w:rPr>
                <w:rFonts w:ascii="Times New Roman" w:hAnsi="Times New Roman" w:cs="Times New Roman"/>
                <w:color w:val="auto"/>
                <w:sz w:val="24"/>
                <w:szCs w:val="24"/>
                <w:lang w:val="ru-RU"/>
              </w:rPr>
            </w:pPr>
            <w:r w:rsidRPr="00720E47">
              <w:rPr>
                <w:rFonts w:ascii="Times New Roman" w:hAnsi="Times New Roman" w:cs="Times New Roman"/>
                <w:color w:val="auto"/>
                <w:sz w:val="24"/>
                <w:szCs w:val="24"/>
                <w:lang w:val="ru-RU"/>
              </w:rPr>
              <w:t>1</w:t>
            </w:r>
          </w:p>
        </w:tc>
      </w:tr>
      <w:tr w:rsidR="00720E47" w:rsidRPr="00C90C55" w14:paraId="50300FD1" w14:textId="77777777" w:rsidTr="000666EB">
        <w:tc>
          <w:tcPr>
            <w:tcW w:w="1122" w:type="dxa"/>
            <w:shd w:val="clear" w:color="auto" w:fill="auto"/>
          </w:tcPr>
          <w:p w14:paraId="17AB842B"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71</w:t>
            </w:r>
          </w:p>
        </w:tc>
        <w:tc>
          <w:tcPr>
            <w:tcW w:w="3846" w:type="dxa"/>
            <w:shd w:val="clear" w:color="auto" w:fill="auto"/>
          </w:tcPr>
          <w:p w14:paraId="29FA1893"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Naloxone (</w:t>
            </w:r>
            <w:proofErr w:type="spellStart"/>
            <w:r w:rsidRPr="00720E47">
              <w:rPr>
                <w:rFonts w:ascii="Times New Roman" w:hAnsi="Times New Roman" w:cs="Times New Roman"/>
                <w:color w:val="auto"/>
                <w:sz w:val="24"/>
                <w:szCs w:val="24"/>
              </w:rPr>
              <w:t>Narcanti</w:t>
            </w:r>
            <w:proofErr w:type="spellEnd"/>
            <w:r w:rsidRPr="00720E47">
              <w:rPr>
                <w:rFonts w:ascii="Times New Roman" w:hAnsi="Times New Roman" w:cs="Times New Roman"/>
                <w:color w:val="auto"/>
                <w:sz w:val="24"/>
                <w:szCs w:val="24"/>
              </w:rPr>
              <w:t>) 0.4mg/ml</w:t>
            </w:r>
          </w:p>
        </w:tc>
        <w:tc>
          <w:tcPr>
            <w:tcW w:w="3645" w:type="dxa"/>
            <w:shd w:val="clear" w:color="auto" w:fill="auto"/>
          </w:tcPr>
          <w:p w14:paraId="7A8D86A8"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1ml</w:t>
            </w:r>
          </w:p>
        </w:tc>
        <w:tc>
          <w:tcPr>
            <w:tcW w:w="1233" w:type="dxa"/>
            <w:shd w:val="clear" w:color="auto" w:fill="auto"/>
          </w:tcPr>
          <w:p w14:paraId="2273D145"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5</w:t>
            </w:r>
          </w:p>
        </w:tc>
      </w:tr>
      <w:tr w:rsidR="00720E47" w:rsidRPr="00C90C55" w14:paraId="0074E261" w14:textId="77777777" w:rsidTr="000666EB">
        <w:tc>
          <w:tcPr>
            <w:tcW w:w="1122" w:type="dxa"/>
            <w:shd w:val="clear" w:color="auto" w:fill="auto"/>
          </w:tcPr>
          <w:p w14:paraId="5EDBB744"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72</w:t>
            </w:r>
          </w:p>
        </w:tc>
        <w:tc>
          <w:tcPr>
            <w:tcW w:w="3846" w:type="dxa"/>
            <w:shd w:val="clear" w:color="auto" w:fill="auto"/>
          </w:tcPr>
          <w:p w14:paraId="2E128C96"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 xml:space="preserve">Ceftriaxone </w:t>
            </w:r>
          </w:p>
        </w:tc>
        <w:tc>
          <w:tcPr>
            <w:tcW w:w="3645" w:type="dxa"/>
            <w:shd w:val="clear" w:color="auto" w:fill="auto"/>
          </w:tcPr>
          <w:p w14:paraId="18A82B04"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1G</w:t>
            </w:r>
          </w:p>
        </w:tc>
        <w:tc>
          <w:tcPr>
            <w:tcW w:w="1233" w:type="dxa"/>
            <w:shd w:val="clear" w:color="auto" w:fill="auto"/>
          </w:tcPr>
          <w:p w14:paraId="0686E7BD"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2</w:t>
            </w:r>
          </w:p>
        </w:tc>
      </w:tr>
      <w:tr w:rsidR="00720E47" w:rsidRPr="00C90C55" w14:paraId="5C0757FD" w14:textId="77777777" w:rsidTr="000666EB">
        <w:tc>
          <w:tcPr>
            <w:tcW w:w="1122" w:type="dxa"/>
            <w:shd w:val="clear" w:color="auto" w:fill="auto"/>
          </w:tcPr>
          <w:p w14:paraId="1F1D56DE"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73</w:t>
            </w:r>
          </w:p>
        </w:tc>
        <w:tc>
          <w:tcPr>
            <w:tcW w:w="3846" w:type="dxa"/>
            <w:shd w:val="clear" w:color="auto" w:fill="auto"/>
          </w:tcPr>
          <w:p w14:paraId="439A3BE5"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 xml:space="preserve">Hydrocortisone 100mg </w:t>
            </w:r>
          </w:p>
        </w:tc>
        <w:tc>
          <w:tcPr>
            <w:tcW w:w="3645" w:type="dxa"/>
            <w:shd w:val="clear" w:color="auto" w:fill="auto"/>
          </w:tcPr>
          <w:p w14:paraId="0EF89CD8"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100mg with 5ml water for injection</w:t>
            </w:r>
          </w:p>
        </w:tc>
        <w:tc>
          <w:tcPr>
            <w:tcW w:w="1233" w:type="dxa"/>
            <w:shd w:val="clear" w:color="auto" w:fill="auto"/>
          </w:tcPr>
          <w:p w14:paraId="72A5C1C3"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2</w:t>
            </w:r>
          </w:p>
        </w:tc>
      </w:tr>
      <w:tr w:rsidR="00720E47" w:rsidRPr="00C90C55" w14:paraId="1AD45421" w14:textId="77777777" w:rsidTr="000666EB">
        <w:tc>
          <w:tcPr>
            <w:tcW w:w="1122" w:type="dxa"/>
            <w:shd w:val="clear" w:color="auto" w:fill="auto"/>
          </w:tcPr>
          <w:p w14:paraId="20C77262"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74</w:t>
            </w:r>
          </w:p>
        </w:tc>
        <w:tc>
          <w:tcPr>
            <w:tcW w:w="3846" w:type="dxa"/>
            <w:shd w:val="clear" w:color="auto" w:fill="auto"/>
          </w:tcPr>
          <w:p w14:paraId="1E7BDB8A"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 xml:space="preserve">Frusemide </w:t>
            </w:r>
          </w:p>
        </w:tc>
        <w:tc>
          <w:tcPr>
            <w:tcW w:w="3645" w:type="dxa"/>
            <w:shd w:val="clear" w:color="auto" w:fill="auto"/>
          </w:tcPr>
          <w:p w14:paraId="10A210FB"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20mg in 2 ml</w:t>
            </w:r>
          </w:p>
        </w:tc>
        <w:tc>
          <w:tcPr>
            <w:tcW w:w="1233" w:type="dxa"/>
            <w:shd w:val="clear" w:color="auto" w:fill="auto"/>
          </w:tcPr>
          <w:p w14:paraId="34722A7A"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2</w:t>
            </w:r>
          </w:p>
        </w:tc>
      </w:tr>
      <w:tr w:rsidR="00720E47" w:rsidRPr="00C90C55" w14:paraId="24ECDCFD" w14:textId="77777777" w:rsidTr="000666EB">
        <w:tc>
          <w:tcPr>
            <w:tcW w:w="1122" w:type="dxa"/>
            <w:shd w:val="clear" w:color="auto" w:fill="auto"/>
          </w:tcPr>
          <w:p w14:paraId="5EAC263E" w14:textId="77777777" w:rsidR="00720E47" w:rsidRPr="00736EAF" w:rsidRDefault="00720E47" w:rsidP="000666EB">
            <w:pPr>
              <w:pStyle w:val="DDGTableHeading"/>
              <w:rPr>
                <w:rFonts w:ascii="Times New Roman" w:hAnsi="Times New Roman" w:cs="Times New Roman"/>
                <w:sz w:val="24"/>
                <w:szCs w:val="24"/>
                <w:lang w:val="ru-RU"/>
              </w:rPr>
            </w:pPr>
            <w:r w:rsidRPr="00736EAF">
              <w:rPr>
                <w:rFonts w:ascii="Times New Roman" w:hAnsi="Times New Roman" w:cs="Times New Roman"/>
                <w:sz w:val="24"/>
                <w:szCs w:val="24"/>
                <w:lang w:val="ru-RU"/>
              </w:rPr>
              <w:t>75</w:t>
            </w:r>
          </w:p>
        </w:tc>
        <w:tc>
          <w:tcPr>
            <w:tcW w:w="3846" w:type="dxa"/>
            <w:shd w:val="clear" w:color="auto" w:fill="auto"/>
          </w:tcPr>
          <w:p w14:paraId="0D43F177"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 xml:space="preserve">Tranexamic acid </w:t>
            </w:r>
          </w:p>
        </w:tc>
        <w:tc>
          <w:tcPr>
            <w:tcW w:w="3645" w:type="dxa"/>
            <w:shd w:val="clear" w:color="auto" w:fill="auto"/>
          </w:tcPr>
          <w:p w14:paraId="02932D03"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500mg in 5ml</w:t>
            </w:r>
          </w:p>
        </w:tc>
        <w:tc>
          <w:tcPr>
            <w:tcW w:w="1233" w:type="dxa"/>
            <w:shd w:val="clear" w:color="auto" w:fill="auto"/>
          </w:tcPr>
          <w:p w14:paraId="63328A34" w14:textId="77777777" w:rsidR="00720E47" w:rsidRPr="00720E47" w:rsidRDefault="00720E47" w:rsidP="000666EB">
            <w:pPr>
              <w:pStyle w:val="DDGTableText"/>
              <w:rPr>
                <w:rFonts w:ascii="Times New Roman" w:hAnsi="Times New Roman" w:cs="Times New Roman"/>
                <w:color w:val="auto"/>
                <w:sz w:val="24"/>
                <w:szCs w:val="24"/>
              </w:rPr>
            </w:pPr>
            <w:r w:rsidRPr="00720E47">
              <w:rPr>
                <w:rFonts w:ascii="Times New Roman" w:hAnsi="Times New Roman" w:cs="Times New Roman"/>
                <w:color w:val="auto"/>
                <w:sz w:val="24"/>
                <w:szCs w:val="24"/>
              </w:rPr>
              <w:t>4</w:t>
            </w:r>
          </w:p>
        </w:tc>
      </w:tr>
    </w:tbl>
    <w:p w14:paraId="2DE69633" w14:textId="77777777" w:rsidR="00720E47" w:rsidRDefault="00720E47" w:rsidP="00720E47"/>
    <w:p w14:paraId="04334C48" w14:textId="77777777" w:rsidR="00F73016" w:rsidRDefault="00F73016"/>
    <w:sectPr w:rsidR="00F73016" w:rsidSect="00720E47">
      <w:headerReference w:type="default" r:id="rId10"/>
      <w:footerReference w:type="default" r:id="rId11"/>
      <w:endnotePr>
        <w:numRestart w:val="eachSect"/>
      </w:endnotePr>
      <w:pgSz w:w="15840" w:h="12240" w:orient="landscape"/>
      <w:pgMar w:top="1843"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F671B" w14:textId="77777777" w:rsidR="00C3142E" w:rsidRDefault="00C3142E" w:rsidP="00720E47">
      <w:r>
        <w:separator/>
      </w:r>
    </w:p>
  </w:endnote>
  <w:endnote w:type="continuationSeparator" w:id="0">
    <w:p w14:paraId="1A812CD8" w14:textId="77777777" w:rsidR="00C3142E" w:rsidRDefault="00C3142E" w:rsidP="00720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 LT 65 Medium">
    <w:altName w:val="Arial"/>
    <w:charset w:val="00"/>
    <w:family w:val="swiss"/>
    <w:pitch w:val="variable"/>
    <w:sig w:usb0="8000002F" w:usb1="4000004A" w:usb2="00000000" w:usb3="00000000" w:csb0="00000001" w:csb1="00000000"/>
  </w:font>
  <w:font w:name="HelveticaNeue LT 45 Light">
    <w:altName w:val="Calibri"/>
    <w:charset w:val="00"/>
    <w:family w:val="auto"/>
    <w:pitch w:val="variable"/>
    <w:sig w:usb0="8000002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E36A7" w14:textId="77777777" w:rsidR="00311AC4" w:rsidRPr="00311AC4" w:rsidRDefault="00C3142E" w:rsidP="00311AC4">
    <w:pPr>
      <w:pStyle w:val="policyarea"/>
      <w:tabs>
        <w:tab w:val="right" w:pos="9923"/>
      </w:tabs>
      <w:spacing w:after="0"/>
      <w:rPr>
        <w:b w:val="0"/>
        <w:color w:val="BFBFBF"/>
        <w:sz w:val="20"/>
        <w:szCs w:val="20"/>
      </w:rPr>
    </w:pPr>
    <w:r>
      <w:rPr>
        <w:b w:val="0"/>
        <w:color w:val="BFBFBF"/>
        <w:sz w:val="20"/>
        <w:szCs w:val="20"/>
      </w:rPr>
      <w:pict w14:anchorId="6218BD51">
        <v:rect id="_x0000_i1025" style="width:0;height:1.5pt" o:hralign="center" o:hrstd="t" o:hr="t" fillcolor="#a0a0a0" stroked="f"/>
      </w:pict>
    </w:r>
  </w:p>
  <w:p w14:paraId="1DD38ADF" w14:textId="77777777" w:rsidR="00311AC4" w:rsidRPr="00311AC4" w:rsidRDefault="00C3142E" w:rsidP="00311AC4">
    <w:pPr>
      <w:pStyle w:val="policyarea"/>
      <w:tabs>
        <w:tab w:val="right" w:pos="9923"/>
      </w:tabs>
      <w:spacing w:after="0"/>
      <w:rPr>
        <w:b w:val="0"/>
        <w:color w:val="BFBFBF"/>
        <w:sz w:val="20"/>
        <w:szCs w:val="20"/>
      </w:rPr>
    </w:pPr>
    <w:r>
      <w:rPr>
        <w:b w:val="0"/>
        <w:color w:val="BFBFBF"/>
        <w:sz w:val="20"/>
        <w:szCs w:val="20"/>
      </w:rPr>
      <w:t xml:space="preserve">ct procurement </w:t>
    </w:r>
    <w:r>
      <w:rPr>
        <w:b w:val="0"/>
        <w:color w:val="BFBFBF"/>
        <w:sz w:val="20"/>
        <w:szCs w:val="20"/>
      </w:rPr>
      <w:t xml:space="preserve"> </w:t>
    </w:r>
    <w:r>
      <w:rPr>
        <w:b w:val="0"/>
        <w:color w:val="BFBFBF"/>
        <w:sz w:val="20"/>
        <w:szCs w:val="20"/>
      </w:rPr>
      <w:t>0</w:t>
    </w:r>
    <w:r>
      <w:rPr>
        <w:b w:val="0"/>
        <w:color w:val="BFBFBF"/>
        <w:sz w:val="20"/>
        <w:szCs w:val="20"/>
      </w:rPr>
      <w:t xml:space="preserve">7 - </w:t>
    </w:r>
    <w:r>
      <w:rPr>
        <w:b w:val="0"/>
        <w:color w:val="BFBFBF"/>
        <w:sz w:val="20"/>
        <w:szCs w:val="20"/>
      </w:rPr>
      <w:t xml:space="preserve">Annex d – technical data, </w:t>
    </w:r>
    <w:r>
      <w:rPr>
        <w:b w:val="0"/>
        <w:color w:val="auto"/>
        <w:sz w:val="20"/>
        <w:szCs w:val="20"/>
      </w:rPr>
      <w:t>tender reference no:</w:t>
    </w:r>
    <w:r>
      <w:rPr>
        <w:b w:val="0"/>
        <w:color w:val="auto"/>
        <w:sz w:val="20"/>
        <w:szCs w:val="20"/>
      </w:rPr>
      <w:t xml:space="preserve"> ITB-UKR-000771</w:t>
    </w:r>
    <w:r w:rsidRPr="00311AC4">
      <w:rPr>
        <w:b w:val="0"/>
        <w:color w:val="BFBFBF"/>
        <w:sz w:val="20"/>
        <w:szCs w:val="20"/>
      </w:rPr>
      <w:tab/>
    </w:r>
  </w:p>
  <w:p w14:paraId="57835D8F" w14:textId="77777777" w:rsidR="00397EF3" w:rsidRPr="00311AC4" w:rsidRDefault="00C3142E" w:rsidP="006D2D59">
    <w:pPr>
      <w:pStyle w:val="Footer"/>
      <w:tabs>
        <w:tab w:val="right" w:pos="13325"/>
      </w:tabs>
    </w:pPr>
    <w:r>
      <w:tab/>
    </w:r>
    <w:r>
      <w:tab/>
      <w:t xml:space="preserve">     </w:t>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3</w:t>
    </w:r>
    <w:r>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156BF" w14:textId="77777777" w:rsidR="00C3142E" w:rsidRDefault="00C3142E" w:rsidP="00720E47">
      <w:r>
        <w:separator/>
      </w:r>
    </w:p>
  </w:footnote>
  <w:footnote w:type="continuationSeparator" w:id="0">
    <w:p w14:paraId="304AD039" w14:textId="77777777" w:rsidR="00C3142E" w:rsidRDefault="00C3142E" w:rsidP="00720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3C821" w14:textId="0ACFC6FB" w:rsidR="00277F27" w:rsidRDefault="00C3142E" w:rsidP="00277F27">
    <w:pPr>
      <w:pStyle w:val="Header"/>
      <w:tabs>
        <w:tab w:val="clear" w:pos="4320"/>
        <w:tab w:val="clear" w:pos="8640"/>
        <w:tab w:val="center" w:pos="6480"/>
        <w:tab w:val="right" w:pos="12960"/>
      </w:tabs>
    </w:pPr>
    <w:r w:rsidRPr="00277F27">
      <w:t xml:space="preserve"> </w:t>
    </w:r>
    <w:r>
      <w:rPr>
        <w:noProof/>
      </w:rPr>
      <w:drawing>
        <wp:inline distT="0" distB="0" distL="0" distR="0" wp14:anchorId="2379F599" wp14:editId="18CFB4B8">
          <wp:extent cx="1397000" cy="7239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7000" cy="723900"/>
                  </a:xfrm>
                  <a:prstGeom prst="rect">
                    <a:avLst/>
                  </a:prstGeom>
                  <a:noFill/>
                  <a:ln>
                    <a:noFill/>
                  </a:ln>
                </pic:spPr>
              </pic:pic>
            </a:graphicData>
          </a:graphic>
        </wp:inline>
      </w:drawing>
    </w:r>
    <w:r>
      <w:tab/>
    </w:r>
    <w:r>
      <w:rPr>
        <w:b/>
        <w:sz w:val="28"/>
        <w:szCs w:val="28"/>
        <w:u w:val="single"/>
      </w:rPr>
      <w:t xml:space="preserve">ANNEX </w:t>
    </w:r>
    <w:r>
      <w:rPr>
        <w:b/>
        <w:sz w:val="28"/>
        <w:szCs w:val="28"/>
        <w:u w:val="single"/>
      </w:rPr>
      <w:t>A.1</w:t>
    </w:r>
    <w:r w:rsidR="00720E47">
      <w:rPr>
        <w:b/>
        <w:sz w:val="28"/>
        <w:szCs w:val="28"/>
        <w:u w:val="single"/>
      </w:rPr>
      <w:t>.2</w:t>
    </w:r>
    <w:r>
      <w:rPr>
        <w:b/>
        <w:sz w:val="28"/>
        <w:szCs w:val="28"/>
        <w:u w:val="single"/>
      </w:rPr>
      <w:t xml:space="preserve"> - </w:t>
    </w:r>
    <w:r w:rsidRPr="00B525E4">
      <w:rPr>
        <w:b/>
        <w:sz w:val="28"/>
        <w:szCs w:val="28"/>
        <w:u w:val="single"/>
      </w:rPr>
      <w:t>TECHNICAL DATA</w:t>
    </w:r>
    <w:r>
      <w:rPr>
        <w:b/>
        <w:sz w:val="28"/>
        <w:szCs w:val="28"/>
        <w:u w:val="single"/>
      </w:rPr>
      <w:t xml:space="preserve"> </w:t>
    </w:r>
    <w:r>
      <w:rPr>
        <w:b/>
        <w:sz w:val="28"/>
        <w:szCs w:val="28"/>
        <w:u w:val="single"/>
      </w:rPr>
      <w:t>ITB-UKR-000771</w:t>
    </w:r>
    <w:r>
      <w:tab/>
    </w:r>
  </w:p>
  <w:p w14:paraId="79C195EB" w14:textId="77777777" w:rsidR="00277F27" w:rsidRDefault="00C3142E" w:rsidP="00277F27">
    <w:pPr>
      <w:pStyle w:val="Header"/>
      <w:tabs>
        <w:tab w:val="clear" w:pos="4320"/>
        <w:tab w:val="clear" w:pos="8640"/>
        <w:tab w:val="center" w:pos="6480"/>
        <w:tab w:val="right" w:pos="12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03567"/>
    <w:multiLevelType w:val="hybridMultilevel"/>
    <w:tmpl w:val="C0843248"/>
    <w:lvl w:ilvl="0" w:tplc="9000F974">
      <w:start w:val="1"/>
      <w:numFmt w:val="lowerLetter"/>
      <w:lvlText w:val="%1)"/>
      <w:lvlJc w:val="left"/>
      <w:pPr>
        <w:ind w:left="720" w:hanging="360"/>
      </w:pPr>
      <w:rPr>
        <w:color w:val="00B0F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8F7749A"/>
    <w:multiLevelType w:val="hybridMultilevel"/>
    <w:tmpl w:val="2D7C4BA4"/>
    <w:lvl w:ilvl="0" w:tplc="9000F974">
      <w:start w:val="1"/>
      <w:numFmt w:val="lowerLetter"/>
      <w:lvlText w:val="%1)"/>
      <w:lvlJc w:val="left"/>
      <w:pPr>
        <w:ind w:left="720" w:hanging="360"/>
      </w:pPr>
      <w:rPr>
        <w:color w:val="00B0F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0EA2CCA"/>
    <w:multiLevelType w:val="hybridMultilevel"/>
    <w:tmpl w:val="0396E984"/>
    <w:lvl w:ilvl="0" w:tplc="9000F974">
      <w:start w:val="1"/>
      <w:numFmt w:val="lowerLetter"/>
      <w:lvlText w:val="%1)"/>
      <w:lvlJc w:val="left"/>
      <w:pPr>
        <w:ind w:left="720" w:hanging="360"/>
      </w:pPr>
      <w:rPr>
        <w:color w:val="00B0F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F6369A1"/>
    <w:multiLevelType w:val="multilevel"/>
    <w:tmpl w:val="5CB26D82"/>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hint="default"/>
        <w:i/>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35400745">
    <w:abstractNumId w:val="3"/>
  </w:num>
  <w:num w:numId="2" w16cid:durableId="1804889632">
    <w:abstractNumId w:val="0"/>
  </w:num>
  <w:num w:numId="3" w16cid:durableId="213397685">
    <w:abstractNumId w:val="2"/>
  </w:num>
  <w:num w:numId="4" w16cid:durableId="14263405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E47"/>
    <w:rsid w:val="00720E47"/>
    <w:rsid w:val="00C3142E"/>
    <w:rsid w:val="00F7301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57D5B"/>
  <w15:chartTrackingRefBased/>
  <w15:docId w15:val="{BD4B7581-0519-49ED-8E15-B348CA585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E47"/>
    <w:pPr>
      <w:spacing w:after="0" w:line="240" w:lineRule="auto"/>
      <w:jc w:val="both"/>
    </w:pPr>
    <w:rPr>
      <w:rFonts w:ascii="Arial" w:eastAsia="Times New Roman" w:hAnsi="Arial" w:cs="Times New Roman"/>
      <w:szCs w:val="20"/>
      <w:lang w:val="en-US"/>
    </w:rPr>
  </w:style>
  <w:style w:type="paragraph" w:styleId="Heading1">
    <w:name w:val="heading 1"/>
    <w:basedOn w:val="Normal"/>
    <w:next w:val="Normal"/>
    <w:link w:val="Heading1Char"/>
    <w:uiPriority w:val="9"/>
    <w:qFormat/>
    <w:rsid w:val="00720E47"/>
    <w:pPr>
      <w:keepNext/>
      <w:numPr>
        <w:numId w:val="1"/>
      </w:numPr>
      <w:jc w:val="left"/>
      <w:outlineLvl w:val="0"/>
    </w:pPr>
    <w:rPr>
      <w:rFonts w:ascii="Times New Roman" w:hAnsi="Times New Roman"/>
      <w:b/>
      <w:bCs/>
      <w:color w:val="00B0F0"/>
      <w:sz w:val="28"/>
      <w:szCs w:val="28"/>
      <w:lang w:val="en-GB"/>
    </w:rPr>
  </w:style>
  <w:style w:type="paragraph" w:styleId="Heading2">
    <w:name w:val="heading 2"/>
    <w:basedOn w:val="Normal"/>
    <w:next w:val="Normal"/>
    <w:link w:val="Heading2Char"/>
    <w:uiPriority w:val="9"/>
    <w:qFormat/>
    <w:rsid w:val="00720E47"/>
    <w:pPr>
      <w:keepNext/>
      <w:numPr>
        <w:ilvl w:val="1"/>
        <w:numId w:val="1"/>
      </w:numPr>
      <w:spacing w:before="240" w:after="60"/>
      <w:jc w:val="left"/>
      <w:outlineLvl w:val="1"/>
    </w:pPr>
    <w:rPr>
      <w:rFonts w:ascii="Times New Roman" w:hAnsi="Times New Roman"/>
      <w:b/>
      <w:bCs/>
      <w:i/>
      <w:iCs/>
      <w:color w:val="00B0F0"/>
      <w:sz w:val="24"/>
      <w:szCs w:val="24"/>
      <w:lang w:val="en-GB"/>
    </w:rPr>
  </w:style>
  <w:style w:type="paragraph" w:styleId="Heading3">
    <w:name w:val="heading 3"/>
    <w:basedOn w:val="Normal"/>
    <w:next w:val="Normal"/>
    <w:link w:val="Heading3Char"/>
    <w:uiPriority w:val="9"/>
    <w:qFormat/>
    <w:rsid w:val="00720E47"/>
    <w:pPr>
      <w:keepNext/>
      <w:numPr>
        <w:ilvl w:val="2"/>
        <w:numId w:val="1"/>
      </w:numPr>
      <w:jc w:val="left"/>
      <w:outlineLvl w:val="2"/>
    </w:pPr>
    <w:rPr>
      <w:rFonts w:ascii="Times New Roman" w:hAnsi="Times New Roman"/>
      <w:b/>
      <w:bCs/>
      <w:color w:val="00B0F0"/>
      <w:sz w:val="24"/>
      <w:szCs w:val="24"/>
      <w:lang w:val="en-GB"/>
    </w:rPr>
  </w:style>
  <w:style w:type="paragraph" w:styleId="Heading4">
    <w:name w:val="heading 4"/>
    <w:basedOn w:val="Normal"/>
    <w:next w:val="Normal"/>
    <w:link w:val="Heading4Char"/>
    <w:uiPriority w:val="9"/>
    <w:qFormat/>
    <w:rsid w:val="00720E47"/>
    <w:pPr>
      <w:keepNext/>
      <w:numPr>
        <w:ilvl w:val="3"/>
        <w:numId w:val="1"/>
      </w:numPr>
      <w:jc w:val="center"/>
      <w:outlineLvl w:val="3"/>
    </w:pPr>
    <w:rPr>
      <w:rFonts w:ascii="Times New Roman" w:hAnsi="Times New Roman"/>
      <w:sz w:val="28"/>
      <w:szCs w:val="28"/>
      <w:lang w:val="en-GB"/>
    </w:rPr>
  </w:style>
  <w:style w:type="paragraph" w:styleId="Heading5">
    <w:name w:val="heading 5"/>
    <w:basedOn w:val="Normal"/>
    <w:next w:val="Normal"/>
    <w:link w:val="Heading5Char"/>
    <w:uiPriority w:val="9"/>
    <w:qFormat/>
    <w:rsid w:val="00720E47"/>
    <w:pPr>
      <w:keepNext/>
      <w:numPr>
        <w:ilvl w:val="4"/>
        <w:numId w:val="1"/>
      </w:numPr>
      <w:jc w:val="left"/>
      <w:outlineLvl w:val="4"/>
    </w:pPr>
    <w:rPr>
      <w:rFonts w:ascii="Times New Roman" w:hAnsi="Times New Roman"/>
      <w:b/>
      <w:bCs/>
      <w:sz w:val="20"/>
      <w:lang w:val="en-GB"/>
    </w:rPr>
  </w:style>
  <w:style w:type="paragraph" w:styleId="Heading6">
    <w:name w:val="heading 6"/>
    <w:basedOn w:val="Normal"/>
    <w:next w:val="Normal"/>
    <w:link w:val="Heading6Char"/>
    <w:uiPriority w:val="9"/>
    <w:qFormat/>
    <w:rsid w:val="00720E47"/>
    <w:pPr>
      <w:keepNext/>
      <w:numPr>
        <w:ilvl w:val="5"/>
        <w:numId w:val="1"/>
      </w:numPr>
      <w:jc w:val="left"/>
      <w:outlineLvl w:val="5"/>
    </w:pPr>
    <w:rPr>
      <w:rFonts w:ascii="Times New Roman" w:hAnsi="Times New Roman"/>
      <w:b/>
      <w:bCs/>
      <w:sz w:val="24"/>
      <w:szCs w:val="24"/>
      <w:lang w:val="en-GB"/>
    </w:rPr>
  </w:style>
  <w:style w:type="paragraph" w:styleId="Heading7">
    <w:name w:val="heading 7"/>
    <w:basedOn w:val="Normal"/>
    <w:next w:val="Normal"/>
    <w:link w:val="Heading7Char"/>
    <w:uiPriority w:val="9"/>
    <w:qFormat/>
    <w:rsid w:val="00720E47"/>
    <w:pPr>
      <w:keepNext/>
      <w:numPr>
        <w:ilvl w:val="6"/>
        <w:numId w:val="1"/>
      </w:numPr>
      <w:jc w:val="center"/>
      <w:outlineLvl w:val="6"/>
    </w:pPr>
    <w:rPr>
      <w:rFonts w:ascii="Times New Roman" w:hAnsi="Times New Roman"/>
      <w:b/>
      <w:bCs/>
      <w:sz w:val="28"/>
      <w:szCs w:val="28"/>
      <w:u w:val="single"/>
      <w:lang w:val="en-GB"/>
    </w:rPr>
  </w:style>
  <w:style w:type="paragraph" w:styleId="Heading8">
    <w:name w:val="heading 8"/>
    <w:basedOn w:val="Normal"/>
    <w:next w:val="Normal"/>
    <w:link w:val="Heading8Char"/>
    <w:uiPriority w:val="9"/>
    <w:qFormat/>
    <w:rsid w:val="00720E47"/>
    <w:pPr>
      <w:numPr>
        <w:ilvl w:val="7"/>
        <w:numId w:val="1"/>
      </w:numPr>
      <w:spacing w:before="240" w:after="60"/>
      <w:jc w:val="left"/>
      <w:outlineLvl w:val="7"/>
    </w:pPr>
    <w:rPr>
      <w:i/>
      <w:iCs/>
      <w:sz w:val="20"/>
      <w:lang w:val="en-GB"/>
    </w:rPr>
  </w:style>
  <w:style w:type="paragraph" w:styleId="Heading9">
    <w:name w:val="heading 9"/>
    <w:basedOn w:val="Normal"/>
    <w:next w:val="Normal"/>
    <w:link w:val="Heading9Char"/>
    <w:uiPriority w:val="9"/>
    <w:qFormat/>
    <w:rsid w:val="00720E47"/>
    <w:pPr>
      <w:numPr>
        <w:ilvl w:val="8"/>
        <w:numId w:val="1"/>
      </w:numPr>
      <w:spacing w:before="240" w:after="60"/>
      <w:jc w:val="left"/>
      <w:outlineLvl w:val="8"/>
    </w:pPr>
    <w:rPr>
      <w:b/>
      <w:bCs/>
      <w:i/>
      <w:iCs/>
      <w:sz w:val="18"/>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20E47"/>
    <w:pPr>
      <w:tabs>
        <w:tab w:val="center" w:pos="4320"/>
        <w:tab w:val="right" w:pos="8640"/>
      </w:tabs>
    </w:pPr>
  </w:style>
  <w:style w:type="character" w:customStyle="1" w:styleId="FooterChar">
    <w:name w:val="Footer Char"/>
    <w:basedOn w:val="DefaultParagraphFont"/>
    <w:link w:val="Footer"/>
    <w:uiPriority w:val="99"/>
    <w:rsid w:val="00720E47"/>
    <w:rPr>
      <w:rFonts w:ascii="Arial" w:eastAsia="Times New Roman" w:hAnsi="Arial" w:cs="Times New Roman"/>
      <w:szCs w:val="20"/>
      <w:lang w:val="en-US"/>
    </w:rPr>
  </w:style>
  <w:style w:type="paragraph" w:styleId="Header">
    <w:name w:val="header"/>
    <w:basedOn w:val="Normal"/>
    <w:link w:val="HeaderChar"/>
    <w:uiPriority w:val="99"/>
    <w:rsid w:val="00720E47"/>
    <w:pPr>
      <w:tabs>
        <w:tab w:val="center" w:pos="4320"/>
        <w:tab w:val="right" w:pos="8640"/>
      </w:tabs>
      <w:jc w:val="center"/>
    </w:pPr>
  </w:style>
  <w:style w:type="character" w:customStyle="1" w:styleId="HeaderChar">
    <w:name w:val="Header Char"/>
    <w:basedOn w:val="DefaultParagraphFont"/>
    <w:link w:val="Header"/>
    <w:uiPriority w:val="99"/>
    <w:rsid w:val="00720E47"/>
    <w:rPr>
      <w:rFonts w:ascii="Arial" w:eastAsia="Times New Roman" w:hAnsi="Arial" w:cs="Times New Roman"/>
      <w:szCs w:val="20"/>
      <w:lang w:val="en-US"/>
    </w:rPr>
  </w:style>
  <w:style w:type="paragraph" w:customStyle="1" w:styleId="policyarea">
    <w:name w:val="policy area"/>
    <w:qFormat/>
    <w:rsid w:val="00720E47"/>
    <w:rPr>
      <w:rFonts w:ascii="Calibri" w:eastAsia="Times New Roman" w:hAnsi="Calibri" w:cs="Times New Roman"/>
      <w:b/>
      <w:caps/>
      <w:noProof/>
      <w:color w:val="FFFFFF"/>
      <w:spacing w:val="-10"/>
      <w:kern w:val="28"/>
      <w:sz w:val="40"/>
      <w:szCs w:val="56"/>
      <w:lang w:val="en-US" w:eastAsia="da-DK"/>
    </w:rPr>
  </w:style>
  <w:style w:type="character" w:customStyle="1" w:styleId="Heading1Char">
    <w:name w:val="Heading 1 Char"/>
    <w:basedOn w:val="DefaultParagraphFont"/>
    <w:link w:val="Heading1"/>
    <w:uiPriority w:val="9"/>
    <w:rsid w:val="00720E47"/>
    <w:rPr>
      <w:rFonts w:ascii="Times New Roman" w:eastAsia="Times New Roman" w:hAnsi="Times New Roman" w:cs="Times New Roman"/>
      <w:b/>
      <w:bCs/>
      <w:color w:val="00B0F0"/>
      <w:sz w:val="28"/>
      <w:szCs w:val="28"/>
      <w:lang w:val="en-GB"/>
    </w:rPr>
  </w:style>
  <w:style w:type="character" w:customStyle="1" w:styleId="Heading2Char">
    <w:name w:val="Heading 2 Char"/>
    <w:basedOn w:val="DefaultParagraphFont"/>
    <w:link w:val="Heading2"/>
    <w:uiPriority w:val="9"/>
    <w:rsid w:val="00720E47"/>
    <w:rPr>
      <w:rFonts w:ascii="Times New Roman" w:eastAsia="Times New Roman" w:hAnsi="Times New Roman" w:cs="Times New Roman"/>
      <w:b/>
      <w:bCs/>
      <w:i/>
      <w:iCs/>
      <w:color w:val="00B0F0"/>
      <w:sz w:val="24"/>
      <w:szCs w:val="24"/>
      <w:lang w:val="en-GB"/>
    </w:rPr>
  </w:style>
  <w:style w:type="character" w:customStyle="1" w:styleId="Heading3Char">
    <w:name w:val="Heading 3 Char"/>
    <w:basedOn w:val="DefaultParagraphFont"/>
    <w:link w:val="Heading3"/>
    <w:uiPriority w:val="9"/>
    <w:rsid w:val="00720E47"/>
    <w:rPr>
      <w:rFonts w:ascii="Times New Roman" w:eastAsia="Times New Roman" w:hAnsi="Times New Roman" w:cs="Times New Roman"/>
      <w:b/>
      <w:bCs/>
      <w:color w:val="00B0F0"/>
      <w:sz w:val="24"/>
      <w:szCs w:val="24"/>
      <w:lang w:val="en-GB"/>
    </w:rPr>
  </w:style>
  <w:style w:type="character" w:customStyle="1" w:styleId="Heading4Char">
    <w:name w:val="Heading 4 Char"/>
    <w:basedOn w:val="DefaultParagraphFont"/>
    <w:link w:val="Heading4"/>
    <w:uiPriority w:val="9"/>
    <w:rsid w:val="00720E47"/>
    <w:rPr>
      <w:rFonts w:ascii="Times New Roman" w:eastAsia="Times New Roman" w:hAnsi="Times New Roman" w:cs="Times New Roman"/>
      <w:sz w:val="28"/>
      <w:szCs w:val="28"/>
      <w:lang w:val="en-GB"/>
    </w:rPr>
  </w:style>
  <w:style w:type="character" w:customStyle="1" w:styleId="Heading5Char">
    <w:name w:val="Heading 5 Char"/>
    <w:basedOn w:val="DefaultParagraphFont"/>
    <w:link w:val="Heading5"/>
    <w:uiPriority w:val="9"/>
    <w:rsid w:val="00720E47"/>
    <w:rPr>
      <w:rFonts w:ascii="Times New Roman" w:eastAsia="Times New Roman" w:hAnsi="Times New Roman" w:cs="Times New Roman"/>
      <w:b/>
      <w:bCs/>
      <w:sz w:val="20"/>
      <w:szCs w:val="20"/>
      <w:lang w:val="en-GB"/>
    </w:rPr>
  </w:style>
  <w:style w:type="character" w:customStyle="1" w:styleId="Heading6Char">
    <w:name w:val="Heading 6 Char"/>
    <w:basedOn w:val="DefaultParagraphFont"/>
    <w:link w:val="Heading6"/>
    <w:uiPriority w:val="9"/>
    <w:rsid w:val="00720E47"/>
    <w:rPr>
      <w:rFonts w:ascii="Times New Roman" w:eastAsia="Times New Roman" w:hAnsi="Times New Roman" w:cs="Times New Roman"/>
      <w:b/>
      <w:bCs/>
      <w:sz w:val="24"/>
      <w:szCs w:val="24"/>
      <w:lang w:val="en-GB"/>
    </w:rPr>
  </w:style>
  <w:style w:type="character" w:customStyle="1" w:styleId="Heading7Char">
    <w:name w:val="Heading 7 Char"/>
    <w:basedOn w:val="DefaultParagraphFont"/>
    <w:link w:val="Heading7"/>
    <w:uiPriority w:val="9"/>
    <w:rsid w:val="00720E47"/>
    <w:rPr>
      <w:rFonts w:ascii="Times New Roman" w:eastAsia="Times New Roman" w:hAnsi="Times New Roman" w:cs="Times New Roman"/>
      <w:b/>
      <w:bCs/>
      <w:sz w:val="28"/>
      <w:szCs w:val="28"/>
      <w:u w:val="single"/>
      <w:lang w:val="en-GB"/>
    </w:rPr>
  </w:style>
  <w:style w:type="character" w:customStyle="1" w:styleId="Heading8Char">
    <w:name w:val="Heading 8 Char"/>
    <w:basedOn w:val="DefaultParagraphFont"/>
    <w:link w:val="Heading8"/>
    <w:uiPriority w:val="9"/>
    <w:rsid w:val="00720E47"/>
    <w:rPr>
      <w:rFonts w:ascii="Arial" w:eastAsia="Times New Roman" w:hAnsi="Arial" w:cs="Times New Roman"/>
      <w:i/>
      <w:iCs/>
      <w:sz w:val="20"/>
      <w:szCs w:val="20"/>
      <w:lang w:val="en-GB"/>
    </w:rPr>
  </w:style>
  <w:style w:type="character" w:customStyle="1" w:styleId="Heading9Char">
    <w:name w:val="Heading 9 Char"/>
    <w:basedOn w:val="DefaultParagraphFont"/>
    <w:link w:val="Heading9"/>
    <w:uiPriority w:val="9"/>
    <w:rsid w:val="00720E47"/>
    <w:rPr>
      <w:rFonts w:ascii="Arial" w:eastAsia="Times New Roman" w:hAnsi="Arial" w:cs="Times New Roman"/>
      <w:b/>
      <w:bCs/>
      <w:i/>
      <w:iCs/>
      <w:sz w:val="18"/>
      <w:szCs w:val="18"/>
      <w:lang w:val="en-GB"/>
    </w:rPr>
  </w:style>
  <w:style w:type="paragraph" w:customStyle="1" w:styleId="Body">
    <w:name w:val="Body"/>
    <w:rsid w:val="00720E4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GB" w:eastAsia="en-GB"/>
    </w:rPr>
  </w:style>
  <w:style w:type="paragraph" w:customStyle="1" w:styleId="DDGTableHeading">
    <w:name w:val="DDG Table Heading"/>
    <w:basedOn w:val="Normal"/>
    <w:rsid w:val="00720E47"/>
    <w:pPr>
      <w:jc w:val="left"/>
    </w:pPr>
    <w:rPr>
      <w:rFonts w:ascii="HelveticaNeue LT 65 Medium" w:eastAsia="Calibri" w:hAnsi="HelveticaNeue LT 65 Medium" w:cs="Arial"/>
      <w:color w:val="0080A5"/>
      <w:sz w:val="18"/>
      <w:szCs w:val="18"/>
      <w:lang w:val="en-GB"/>
    </w:rPr>
  </w:style>
  <w:style w:type="paragraph" w:customStyle="1" w:styleId="DDGTableText">
    <w:name w:val="DDG Table Text"/>
    <w:basedOn w:val="Normal"/>
    <w:rsid w:val="00720E47"/>
    <w:pPr>
      <w:jc w:val="left"/>
    </w:pPr>
    <w:rPr>
      <w:rFonts w:ascii="HelveticaNeue LT 45 Light" w:eastAsia="Calibri" w:hAnsi="HelveticaNeue LT 45 Light" w:cs="Arial"/>
      <w:color w:val="000000"/>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Nalbuphin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n.wikipedia.org/wiki/Ventol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850</Words>
  <Characters>4849</Characters>
  <Application>Microsoft Office Word</Application>
  <DocSecurity>0</DocSecurity>
  <Lines>40</Lines>
  <Paragraphs>11</Paragraphs>
  <ScaleCrop>false</ScaleCrop>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Vadym Berest</dc:creator>
  <cp:keywords/>
  <dc:description/>
  <cp:lastModifiedBy>Vadym Berest</cp:lastModifiedBy>
  <cp:revision>1</cp:revision>
  <dcterms:created xsi:type="dcterms:W3CDTF">2022-04-12T14:31:00Z</dcterms:created>
  <dcterms:modified xsi:type="dcterms:W3CDTF">2022-04-12T14:37:00Z</dcterms:modified>
</cp:coreProperties>
</file>