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16A1" w14:textId="601641DC" w:rsidR="00EB0CBC" w:rsidRPr="001413DD" w:rsidRDefault="00EB0CBC" w:rsidP="00162A91">
      <w:pPr>
        <w:spacing w:before="240"/>
        <w:jc w:val="center"/>
        <w:rPr>
          <w:rFonts w:cstheme="minorHAnsi"/>
          <w:b/>
          <w:bCs/>
          <w:color w:val="AF161E"/>
          <w:sz w:val="44"/>
          <w:szCs w:val="20"/>
          <w:lang w:val="en-GB"/>
        </w:rPr>
      </w:pPr>
      <w:r w:rsidRPr="001413DD">
        <w:rPr>
          <w:rFonts w:cstheme="minorHAnsi"/>
          <w:b/>
          <w:bCs/>
          <w:color w:val="AF161E"/>
          <w:sz w:val="44"/>
          <w:szCs w:val="20"/>
          <w:lang w:val="en-GB"/>
        </w:rPr>
        <w:t>DRC</w:t>
      </w:r>
    </w:p>
    <w:p w14:paraId="3480D6D6" w14:textId="4A5E4596" w:rsidR="00D53897" w:rsidRPr="00CB2E91" w:rsidRDefault="00162A91" w:rsidP="00162A91">
      <w:pPr>
        <w:spacing w:before="240"/>
        <w:jc w:val="center"/>
        <w:rPr>
          <w:rFonts w:cstheme="minorHAnsi"/>
          <w:b/>
          <w:bCs/>
          <w:color w:val="AF161E"/>
          <w:sz w:val="44"/>
          <w:szCs w:val="20"/>
          <w:lang w:val="en-GB"/>
        </w:rPr>
      </w:pPr>
      <w:r w:rsidRPr="00CB2E91">
        <w:rPr>
          <w:rFonts w:cstheme="minorHAnsi"/>
          <w:b/>
          <w:bCs/>
          <w:color w:val="AF161E"/>
          <w:sz w:val="44"/>
          <w:szCs w:val="20"/>
          <w:lang w:val="en-GB"/>
        </w:rPr>
        <w:t>Terms of Reference (TOR)</w:t>
      </w:r>
      <w:r w:rsidR="004A062F" w:rsidRPr="00CB2E91">
        <w:rPr>
          <w:rFonts w:cstheme="minorHAnsi"/>
          <w:b/>
          <w:bCs/>
          <w:color w:val="AF161E"/>
          <w:sz w:val="44"/>
          <w:szCs w:val="20"/>
          <w:lang w:val="en-GB"/>
        </w:rPr>
        <w:t xml:space="preserve"> </w:t>
      </w:r>
    </w:p>
    <w:p w14:paraId="5C823F97" w14:textId="2696AA8A" w:rsidR="00162A91" w:rsidRPr="00CB2E91" w:rsidRDefault="00162A91" w:rsidP="00162A91">
      <w:pPr>
        <w:spacing w:before="240"/>
        <w:jc w:val="center"/>
        <w:rPr>
          <w:rFonts w:cstheme="minorHAnsi"/>
          <w:b/>
          <w:bCs/>
          <w:color w:val="AF161E"/>
          <w:sz w:val="52"/>
          <w:szCs w:val="56"/>
          <w:lang w:val="en-GB"/>
        </w:rPr>
      </w:pPr>
      <w:r w:rsidRPr="00CB2E91">
        <w:rPr>
          <w:rFonts w:cstheme="minorHAnsi"/>
          <w:b/>
          <w:bCs/>
          <w:color w:val="AF161E"/>
          <w:sz w:val="44"/>
          <w:szCs w:val="20"/>
          <w:lang w:val="en-GB"/>
        </w:rPr>
        <w:t>for</w:t>
      </w:r>
    </w:p>
    <w:p w14:paraId="4F4E7472" w14:textId="38183443" w:rsidR="00162A91" w:rsidRPr="001413DD" w:rsidRDefault="00433EF9" w:rsidP="00162A91">
      <w:pPr>
        <w:spacing w:before="240"/>
        <w:jc w:val="center"/>
        <w:rPr>
          <w:rFonts w:cstheme="minorHAnsi"/>
          <w:b/>
          <w:bCs/>
          <w:i/>
          <w:iCs/>
          <w:color w:val="AF161E"/>
          <w:sz w:val="52"/>
          <w:szCs w:val="48"/>
          <w:lang w:val="en-GB"/>
        </w:rPr>
      </w:pPr>
      <w:r>
        <w:rPr>
          <w:rFonts w:cstheme="minorHAnsi"/>
          <w:b/>
          <w:bCs/>
          <w:i/>
          <w:iCs/>
          <w:color w:val="AF161E"/>
          <w:sz w:val="52"/>
          <w:szCs w:val="48"/>
          <w:lang w:val="en-GB"/>
        </w:rPr>
        <w:t>Consultancy for video post-production</w:t>
      </w:r>
    </w:p>
    <w:tbl>
      <w:tblPr>
        <w:tblStyle w:val="TableGrid"/>
        <w:tblW w:w="9720" w:type="dxa"/>
        <w:tblLook w:val="04A0" w:firstRow="1" w:lastRow="0" w:firstColumn="1" w:lastColumn="0" w:noHBand="0" w:noVBand="1"/>
      </w:tblPr>
      <w:tblGrid>
        <w:gridCol w:w="9720"/>
      </w:tblGrid>
      <w:tr w:rsidR="00D53897" w:rsidRPr="00BB53C7" w14:paraId="4630F87B" w14:textId="77777777" w:rsidTr="00162A91">
        <w:trPr>
          <w:trHeight w:val="68"/>
        </w:trPr>
        <w:tc>
          <w:tcPr>
            <w:tcW w:w="9720" w:type="dxa"/>
            <w:tcBorders>
              <w:top w:val="nil"/>
              <w:left w:val="nil"/>
              <w:bottom w:val="nil"/>
              <w:right w:val="nil"/>
            </w:tcBorders>
            <w:shd w:val="clear" w:color="auto" w:fill="AF161E"/>
          </w:tcPr>
          <w:p w14:paraId="5F727CF7" w14:textId="3405AA1F" w:rsidR="00D53897" w:rsidRPr="00CB2E91" w:rsidRDefault="00D53897" w:rsidP="00D53897">
            <w:pPr>
              <w:spacing w:after="0"/>
              <w:rPr>
                <w:rFonts w:cstheme="minorHAnsi"/>
                <w:sz w:val="6"/>
                <w:szCs w:val="6"/>
                <w:lang w:val="en-GB"/>
              </w:rPr>
            </w:pPr>
          </w:p>
        </w:tc>
      </w:tr>
    </w:tbl>
    <w:p w14:paraId="430C5761" w14:textId="5367300B" w:rsidR="00D53897" w:rsidRPr="00CB2E91" w:rsidRDefault="00D53897" w:rsidP="00D53897">
      <w:pPr>
        <w:spacing w:after="0"/>
        <w:rPr>
          <w:rFonts w:cstheme="minorHAnsi"/>
          <w:lang w:val="en-GB"/>
        </w:rPr>
      </w:pPr>
    </w:p>
    <w:p w14:paraId="54E098B6" w14:textId="77777777" w:rsidR="00162A91" w:rsidRPr="00CB2E91" w:rsidRDefault="00162A91" w:rsidP="00D53897">
      <w:pPr>
        <w:spacing w:after="0"/>
        <w:rPr>
          <w:rFonts w:cstheme="minorHAnsi"/>
          <w:lang w:val="en-GB"/>
        </w:rPr>
      </w:pPr>
    </w:p>
    <w:p w14:paraId="76CC3422" w14:textId="042EAF82" w:rsidR="00922C4B" w:rsidRPr="00CB2E91" w:rsidRDefault="00162A91" w:rsidP="006B1708">
      <w:pPr>
        <w:pStyle w:val="Heading1"/>
        <w:numPr>
          <w:ilvl w:val="0"/>
          <w:numId w:val="28"/>
        </w:numPr>
        <w:pBdr>
          <w:bottom w:val="single" w:sz="4" w:space="1" w:color="auto"/>
        </w:pBdr>
        <w:spacing w:before="0"/>
        <w:rPr>
          <w:rFonts w:asciiTheme="minorHAnsi" w:hAnsiTheme="minorHAnsi" w:cstheme="minorHAnsi"/>
          <w:b w:val="0"/>
          <w:bCs w:val="0"/>
          <w:color w:val="C00000"/>
          <w:sz w:val="36"/>
          <w:szCs w:val="36"/>
          <w:lang w:val="en-GB"/>
        </w:rPr>
      </w:pPr>
      <w:r w:rsidRPr="00CB2E91">
        <w:rPr>
          <w:rFonts w:asciiTheme="minorHAnsi" w:hAnsiTheme="minorHAnsi" w:cstheme="minorHAnsi"/>
          <w:b w:val="0"/>
          <w:bCs w:val="0"/>
          <w:color w:val="C00000"/>
          <w:sz w:val="36"/>
          <w:szCs w:val="36"/>
          <w:lang w:val="en-GB"/>
        </w:rPr>
        <w:t xml:space="preserve">Who is </w:t>
      </w:r>
      <w:r w:rsidR="00433EF9">
        <w:rPr>
          <w:rFonts w:asciiTheme="minorHAnsi" w:hAnsiTheme="minorHAnsi" w:cstheme="minorHAnsi"/>
          <w:b w:val="0"/>
          <w:bCs w:val="0"/>
          <w:color w:val="C00000"/>
          <w:sz w:val="36"/>
          <w:szCs w:val="36"/>
          <w:lang w:val="en-GB"/>
        </w:rPr>
        <w:t>JIPS?</w:t>
      </w:r>
    </w:p>
    <w:p w14:paraId="0C5915A5" w14:textId="77777777" w:rsidR="00433EF9" w:rsidRPr="00433EF9" w:rsidRDefault="00433EF9" w:rsidP="00433EF9">
      <w:pPr>
        <w:spacing w:after="0" w:line="240" w:lineRule="auto"/>
        <w:ind w:left="-86"/>
        <w:jc w:val="both"/>
        <w:rPr>
          <w:rFonts w:ascii="Overpass" w:eastAsia="Overpass" w:hAnsi="Overpass" w:cs="Overpass"/>
          <w:lang w:val="en-US"/>
        </w:rPr>
      </w:pPr>
      <w:r w:rsidRPr="00433EF9">
        <w:rPr>
          <w:rFonts w:ascii="Overpass" w:eastAsia="Overpass" w:hAnsi="Overpass" w:cs="Overpass"/>
          <w:lang w:val="en-US"/>
        </w:rPr>
        <w:t xml:space="preserve">JIPS is an interagency service established in 2009 to bring governments, communities, </w:t>
      </w:r>
      <w:proofErr w:type="gramStart"/>
      <w:r w:rsidRPr="00433EF9">
        <w:rPr>
          <w:rFonts w:ascii="Overpass" w:eastAsia="Overpass" w:hAnsi="Overpass" w:cs="Overpass"/>
          <w:lang w:val="en-US"/>
        </w:rPr>
        <w:t>humanitarian</w:t>
      </w:r>
      <w:proofErr w:type="gramEnd"/>
      <w:r w:rsidRPr="00433EF9">
        <w:rPr>
          <w:rFonts w:ascii="Overpass" w:eastAsia="Overpass" w:hAnsi="Overpass" w:cs="Overpass"/>
          <w:lang w:val="en-US"/>
        </w:rPr>
        <w:t xml:space="preserve"> and development actors together to collaborate towards collective outcomes and durable solutions to displacement situations. It does so by supporting collaborative and responsible data processes including profiling, developing the capacities of governments and key stakeholders, and advancing global discourse towards sound global standards. Field-focused and committed to enhancing local ownership and capacity, JIPS is a globally </w:t>
      </w:r>
      <w:proofErr w:type="spellStart"/>
      <w:r w:rsidRPr="00433EF9">
        <w:rPr>
          <w:rFonts w:ascii="Overpass" w:eastAsia="Overpass" w:hAnsi="Overpass" w:cs="Overpass"/>
          <w:lang w:val="en-US"/>
        </w:rPr>
        <w:t>recognised</w:t>
      </w:r>
      <w:proofErr w:type="spellEnd"/>
      <w:r w:rsidRPr="00433EF9">
        <w:rPr>
          <w:rFonts w:ascii="Overpass" w:eastAsia="Overpass" w:hAnsi="Overpass" w:cs="Overpass"/>
          <w:lang w:val="en-US"/>
        </w:rPr>
        <w:t xml:space="preserve"> impartial broker that draws on extensive field experience in diverse displacement contexts and a unique combination of technical, </w:t>
      </w:r>
      <w:proofErr w:type="gramStart"/>
      <w:r w:rsidRPr="00433EF9">
        <w:rPr>
          <w:rFonts w:ascii="Overpass" w:eastAsia="Overpass" w:hAnsi="Overpass" w:cs="Overpass"/>
          <w:lang w:val="en-US"/>
        </w:rPr>
        <w:t>soft</w:t>
      </w:r>
      <w:proofErr w:type="gramEnd"/>
      <w:r w:rsidRPr="00433EF9">
        <w:rPr>
          <w:rFonts w:ascii="Overpass" w:eastAsia="Overpass" w:hAnsi="Overpass" w:cs="Overpass"/>
          <w:lang w:val="en-US"/>
        </w:rPr>
        <w:t xml:space="preserve"> and political skills to drive change in the contexts it supports and the global discussions it informs.</w:t>
      </w:r>
    </w:p>
    <w:p w14:paraId="0903E2DD" w14:textId="77777777" w:rsidR="00162A91" w:rsidRPr="00CB2E91" w:rsidRDefault="00162A91" w:rsidP="00922C4B">
      <w:pPr>
        <w:shd w:val="clear" w:color="auto" w:fill="FFFFFF"/>
        <w:spacing w:after="0" w:line="240" w:lineRule="auto"/>
        <w:jc w:val="both"/>
        <w:textAlignment w:val="baseline"/>
        <w:rPr>
          <w:rFonts w:eastAsiaTheme="majorEastAsia" w:cstheme="minorHAnsi"/>
          <w:bCs/>
          <w:sz w:val="20"/>
          <w:szCs w:val="20"/>
          <w:lang w:val="en-GB"/>
        </w:rPr>
      </w:pPr>
    </w:p>
    <w:p w14:paraId="5AA15440" w14:textId="0BE48365" w:rsidR="00CE5B1A" w:rsidRPr="00CB2E91" w:rsidRDefault="00162A91" w:rsidP="006B1708">
      <w:pPr>
        <w:pStyle w:val="Heading1"/>
        <w:numPr>
          <w:ilvl w:val="0"/>
          <w:numId w:val="28"/>
        </w:numPr>
        <w:pBdr>
          <w:bottom w:val="single" w:sz="4" w:space="1" w:color="auto"/>
        </w:pBdr>
        <w:spacing w:before="0"/>
        <w:rPr>
          <w:rFonts w:asciiTheme="minorHAnsi" w:hAnsiTheme="minorHAnsi" w:cstheme="minorHAnsi"/>
          <w:b w:val="0"/>
          <w:bCs w:val="0"/>
          <w:color w:val="C00000"/>
          <w:sz w:val="36"/>
          <w:szCs w:val="36"/>
          <w:lang w:val="en-GB"/>
        </w:rPr>
      </w:pPr>
      <w:r w:rsidRPr="00CB2E91">
        <w:rPr>
          <w:rFonts w:asciiTheme="minorHAnsi" w:hAnsiTheme="minorHAnsi" w:cstheme="minorHAnsi"/>
          <w:b w:val="0"/>
          <w:bCs w:val="0"/>
          <w:color w:val="C00000"/>
          <w:sz w:val="36"/>
          <w:szCs w:val="36"/>
          <w:lang w:val="en-GB"/>
        </w:rPr>
        <w:t>Purpose of the consultancy</w:t>
      </w:r>
    </w:p>
    <w:p w14:paraId="0922E987" w14:textId="5B62710B" w:rsidR="00433EF9" w:rsidRDefault="00433EF9" w:rsidP="00433EF9">
      <w:pPr>
        <w:spacing w:after="0" w:line="240" w:lineRule="auto"/>
        <w:ind w:left="-86"/>
        <w:jc w:val="both"/>
        <w:rPr>
          <w:rFonts w:ascii="Overpass" w:eastAsia="Overpass" w:hAnsi="Overpass" w:cs="Overpass"/>
          <w:lang w:val="en-US"/>
        </w:rPr>
      </w:pPr>
      <w:r w:rsidRPr="00433EF9">
        <w:rPr>
          <w:rFonts w:ascii="Overpass" w:eastAsia="Overpass" w:hAnsi="Overpass" w:cs="Overpass"/>
          <w:lang w:val="en-US"/>
        </w:rPr>
        <w:t xml:space="preserve">JIPS is seeking a video editor to support the post-production of two videos highlighting our capacity building efforts on displacement data processes under the guidance of the Knowledge Sharing and Communications Team. </w:t>
      </w:r>
    </w:p>
    <w:p w14:paraId="6A979886" w14:textId="77777777" w:rsidR="00433EF9" w:rsidRPr="00433EF9" w:rsidRDefault="00433EF9" w:rsidP="00433EF9">
      <w:pPr>
        <w:spacing w:after="0" w:line="240" w:lineRule="auto"/>
        <w:ind w:left="-86"/>
        <w:jc w:val="both"/>
        <w:rPr>
          <w:rFonts w:ascii="Overpass" w:eastAsia="Overpass" w:hAnsi="Overpass" w:cs="Overpass"/>
          <w:lang w:val="en-US"/>
        </w:rPr>
      </w:pPr>
    </w:p>
    <w:p w14:paraId="14B08C8F" w14:textId="330C91A1" w:rsidR="00162A91" w:rsidRPr="00CB2E91" w:rsidRDefault="00162A91" w:rsidP="00162A91">
      <w:pPr>
        <w:pStyle w:val="Heading1"/>
        <w:numPr>
          <w:ilvl w:val="0"/>
          <w:numId w:val="28"/>
        </w:numPr>
        <w:pBdr>
          <w:bottom w:val="single" w:sz="4" w:space="1" w:color="auto"/>
        </w:pBdr>
        <w:spacing w:before="0"/>
        <w:rPr>
          <w:rFonts w:asciiTheme="minorHAnsi" w:hAnsiTheme="minorHAnsi" w:cstheme="minorHAnsi"/>
          <w:b w:val="0"/>
          <w:bCs w:val="0"/>
          <w:color w:val="C00000"/>
          <w:sz w:val="36"/>
          <w:szCs w:val="36"/>
          <w:lang w:val="en-GB"/>
        </w:rPr>
      </w:pPr>
      <w:r w:rsidRPr="00CB2E91">
        <w:rPr>
          <w:rFonts w:asciiTheme="minorHAnsi" w:hAnsiTheme="minorHAnsi" w:cstheme="minorHAnsi"/>
          <w:b w:val="0"/>
          <w:bCs w:val="0"/>
          <w:color w:val="C00000"/>
          <w:sz w:val="36"/>
          <w:szCs w:val="36"/>
          <w:lang w:val="en-GB"/>
        </w:rPr>
        <w:t>Background</w:t>
      </w:r>
    </w:p>
    <w:p w14:paraId="3F7BA0F9" w14:textId="77777777" w:rsidR="00433EF9" w:rsidRPr="00433EF9" w:rsidRDefault="00433EF9" w:rsidP="00433EF9">
      <w:pPr>
        <w:spacing w:after="0" w:line="240" w:lineRule="auto"/>
        <w:ind w:left="-86"/>
        <w:jc w:val="both"/>
        <w:rPr>
          <w:rFonts w:ascii="Overpass" w:eastAsia="Overpass" w:hAnsi="Overpass" w:cs="Overpass"/>
          <w:lang w:val="en-US"/>
        </w:rPr>
      </w:pPr>
      <w:r w:rsidRPr="00433EF9">
        <w:rPr>
          <w:rFonts w:ascii="Overpass" w:eastAsia="Overpass" w:hAnsi="Overpass" w:cs="Overpass"/>
          <w:lang w:val="en-US"/>
        </w:rPr>
        <w:t>The consultant will be engaged for the post-production of a total of 2 videos:</w:t>
      </w:r>
    </w:p>
    <w:p w14:paraId="04DB449B" w14:textId="77777777" w:rsidR="00433EF9" w:rsidRPr="00433EF9" w:rsidRDefault="00433EF9" w:rsidP="00433EF9">
      <w:pPr>
        <w:spacing w:after="0" w:line="240" w:lineRule="auto"/>
        <w:jc w:val="both"/>
        <w:rPr>
          <w:rFonts w:ascii="Overpass" w:eastAsia="Overpass" w:hAnsi="Overpass" w:cs="Overpass"/>
          <w:lang w:val="en-US"/>
        </w:rPr>
      </w:pPr>
      <w:r w:rsidRPr="00433EF9">
        <w:rPr>
          <w:rFonts w:ascii="Overpass" w:eastAsia="Overpass" w:hAnsi="Overpass" w:cs="Overpass"/>
          <w:b/>
          <w:lang w:val="en-US"/>
        </w:rPr>
        <w:t>1) A post-training video</w:t>
      </w:r>
      <w:r w:rsidRPr="00433EF9">
        <w:rPr>
          <w:rFonts w:ascii="Overpass" w:eastAsia="Overpass" w:hAnsi="Overpass" w:cs="Overpass"/>
          <w:lang w:val="en-US"/>
        </w:rPr>
        <w:t xml:space="preserve"> following the completion of the first course of JIPS’ new blended Collaborative Leadership Program, featuring testimonials from selected participants, footage from the virtual training sessions, the training platform, and b-roll</w:t>
      </w:r>
    </w:p>
    <w:p w14:paraId="6AE3A11C" w14:textId="77777777" w:rsidR="00433EF9" w:rsidRPr="00433EF9" w:rsidRDefault="00433EF9" w:rsidP="00433EF9">
      <w:pPr>
        <w:spacing w:after="0" w:line="240" w:lineRule="auto"/>
        <w:jc w:val="both"/>
        <w:rPr>
          <w:rFonts w:ascii="Overpass" w:eastAsia="Overpass" w:hAnsi="Overpass" w:cs="Overpass"/>
          <w:lang w:val="en-US"/>
        </w:rPr>
      </w:pPr>
      <w:r w:rsidRPr="00433EF9">
        <w:rPr>
          <w:rFonts w:ascii="Overpass" w:eastAsia="Overpass" w:hAnsi="Overpass" w:cs="Overpass"/>
          <w:b/>
          <w:lang w:val="en-US"/>
        </w:rPr>
        <w:t>2) A post-event video</w:t>
      </w:r>
      <w:r w:rsidRPr="00433EF9">
        <w:rPr>
          <w:rFonts w:ascii="Overpass" w:eastAsia="Overpass" w:hAnsi="Overpass" w:cs="Overpass"/>
          <w:lang w:val="en-US"/>
        </w:rPr>
        <w:t xml:space="preserve"> following a Regional Workshop on Internal Displacement Statistics in the SICA region taking place in Honduras, featuring interviews with relevant actors working on official statistics on forced internal displacement in Central American countries, b-roll from the workshop, and archive imagery as needed</w:t>
      </w:r>
    </w:p>
    <w:p w14:paraId="265C10B6" w14:textId="1B810479" w:rsidR="00341D34" w:rsidRPr="001413DD" w:rsidRDefault="00EB0CBC" w:rsidP="00EB0CBC">
      <w:pPr>
        <w:tabs>
          <w:tab w:val="left" w:pos="1657"/>
        </w:tabs>
        <w:spacing w:after="0"/>
        <w:rPr>
          <w:rFonts w:cstheme="minorHAnsi"/>
          <w:lang w:val="en-GB"/>
        </w:rPr>
      </w:pPr>
      <w:r>
        <w:rPr>
          <w:rFonts w:cstheme="minorHAnsi"/>
          <w:i/>
          <w:iCs/>
          <w:lang w:val="en-GB"/>
        </w:rPr>
        <w:tab/>
      </w:r>
    </w:p>
    <w:p w14:paraId="0E0CEF7A" w14:textId="29632B3A" w:rsidR="00EB4891" w:rsidRPr="00CB2E91" w:rsidRDefault="008E6852" w:rsidP="00162A91">
      <w:pPr>
        <w:pStyle w:val="Heading1"/>
        <w:numPr>
          <w:ilvl w:val="0"/>
          <w:numId w:val="28"/>
        </w:numPr>
        <w:pBdr>
          <w:bottom w:val="single" w:sz="4" w:space="1" w:color="auto"/>
        </w:pBdr>
        <w:spacing w:before="0"/>
        <w:rPr>
          <w:rFonts w:asciiTheme="minorHAnsi" w:hAnsiTheme="minorHAnsi" w:cstheme="minorHAnsi"/>
          <w:b w:val="0"/>
          <w:bCs w:val="0"/>
          <w:color w:val="C00000"/>
          <w:sz w:val="36"/>
          <w:szCs w:val="36"/>
          <w:lang w:val="en-GB"/>
        </w:rPr>
      </w:pPr>
      <w:r w:rsidRPr="00CB2E91">
        <w:rPr>
          <w:rFonts w:asciiTheme="minorHAnsi" w:hAnsiTheme="minorHAnsi" w:cstheme="minorHAnsi"/>
          <w:b w:val="0"/>
          <w:bCs w:val="0"/>
          <w:color w:val="C00000"/>
          <w:sz w:val="36"/>
          <w:szCs w:val="36"/>
          <w:lang w:val="en-GB"/>
        </w:rPr>
        <w:t>Objecti</w:t>
      </w:r>
      <w:r w:rsidR="00162A91" w:rsidRPr="00CB2E91">
        <w:rPr>
          <w:rFonts w:asciiTheme="minorHAnsi" w:hAnsiTheme="minorHAnsi" w:cstheme="minorHAnsi"/>
          <w:b w:val="0"/>
          <w:bCs w:val="0"/>
          <w:color w:val="C00000"/>
          <w:sz w:val="36"/>
          <w:szCs w:val="36"/>
          <w:lang w:val="en-GB"/>
        </w:rPr>
        <w:t>ve of the consultancy</w:t>
      </w:r>
    </w:p>
    <w:p w14:paraId="3B330B32" w14:textId="716CE274" w:rsidR="00614652" w:rsidRPr="00614652" w:rsidRDefault="00614652" w:rsidP="00614652">
      <w:pPr>
        <w:rPr>
          <w:rFonts w:cstheme="minorHAnsi"/>
          <w:lang w:val="en-GB"/>
        </w:rPr>
      </w:pPr>
      <w:r w:rsidRPr="00614652">
        <w:rPr>
          <w:rFonts w:ascii="Overpass" w:eastAsia="Overpass" w:hAnsi="Overpass" w:cs="Overpass"/>
          <w:lang w:val="en-US"/>
        </w:rPr>
        <w:t xml:space="preserve">With a dedicated focal person in JIPS (Head of Knowledge Sharing and Communications), and in close cooperation with relevant JIPS colleagues, the Consultant will be responsible for the following: </w:t>
      </w:r>
    </w:p>
    <w:p w14:paraId="30415103" w14:textId="77777777" w:rsidR="00614652" w:rsidRPr="00614652" w:rsidRDefault="00614652" w:rsidP="00614652">
      <w:pPr>
        <w:numPr>
          <w:ilvl w:val="0"/>
          <w:numId w:val="43"/>
        </w:numPr>
        <w:pBdr>
          <w:top w:val="nil"/>
          <w:left w:val="nil"/>
          <w:bottom w:val="nil"/>
          <w:right w:val="nil"/>
          <w:between w:val="nil"/>
        </w:pBdr>
        <w:spacing w:after="0" w:line="240" w:lineRule="auto"/>
        <w:jc w:val="both"/>
        <w:rPr>
          <w:rFonts w:ascii="Overpass" w:eastAsia="Overpass" w:hAnsi="Overpass" w:cs="Overpass"/>
          <w:color w:val="000000"/>
          <w:lang w:val="en-US"/>
        </w:rPr>
      </w:pPr>
      <w:r w:rsidRPr="00614652">
        <w:rPr>
          <w:rFonts w:ascii="Overpass" w:eastAsia="Overpass" w:hAnsi="Overpass" w:cs="Overpass"/>
          <w:color w:val="000000"/>
          <w:lang w:val="en-US"/>
        </w:rPr>
        <w:lastRenderedPageBreak/>
        <w:t xml:space="preserve">Post-production of two JIPS videos, including assembly, sound, processing, subtitling, </w:t>
      </w:r>
      <w:proofErr w:type="spellStart"/>
      <w:r w:rsidRPr="00614652">
        <w:rPr>
          <w:rFonts w:ascii="Overpass" w:eastAsia="Overpass" w:hAnsi="Overpass" w:cs="Overpass"/>
          <w:color w:val="000000"/>
          <w:lang w:val="en-US"/>
        </w:rPr>
        <w:t>synchronisation</w:t>
      </w:r>
      <w:proofErr w:type="spellEnd"/>
      <w:r w:rsidRPr="00614652">
        <w:rPr>
          <w:rFonts w:ascii="Overpass" w:eastAsia="Overpass" w:hAnsi="Overpass" w:cs="Overpass"/>
          <w:color w:val="000000"/>
          <w:lang w:val="en-US"/>
        </w:rPr>
        <w:t xml:space="preserve"> etc.</w:t>
      </w:r>
    </w:p>
    <w:p w14:paraId="54CD9D61" w14:textId="77777777" w:rsidR="00614652" w:rsidRPr="00614652" w:rsidRDefault="00614652" w:rsidP="00614652">
      <w:pPr>
        <w:numPr>
          <w:ilvl w:val="0"/>
          <w:numId w:val="43"/>
        </w:numPr>
        <w:pBdr>
          <w:top w:val="nil"/>
          <w:left w:val="nil"/>
          <w:bottom w:val="nil"/>
          <w:right w:val="nil"/>
          <w:between w:val="nil"/>
        </w:pBdr>
        <w:spacing w:after="0" w:line="240" w:lineRule="auto"/>
        <w:jc w:val="both"/>
        <w:rPr>
          <w:rFonts w:ascii="Overpass" w:eastAsia="Overpass" w:hAnsi="Overpass" w:cs="Overpass"/>
          <w:color w:val="000000"/>
          <w:lang w:val="en-US"/>
        </w:rPr>
      </w:pPr>
      <w:r w:rsidRPr="00614652">
        <w:rPr>
          <w:rFonts w:ascii="Overpass" w:eastAsia="Overpass" w:hAnsi="Overpass" w:cs="Overpass"/>
          <w:color w:val="000000"/>
          <w:lang w:val="en-US"/>
        </w:rPr>
        <w:t>Ensure that all requests and instructions on the storyboard and video editing requirements are fulfilled</w:t>
      </w:r>
    </w:p>
    <w:p w14:paraId="6F1B8267" w14:textId="77777777" w:rsidR="00614652" w:rsidRPr="00614652" w:rsidRDefault="00614652" w:rsidP="00614652">
      <w:pPr>
        <w:numPr>
          <w:ilvl w:val="0"/>
          <w:numId w:val="43"/>
        </w:numPr>
        <w:pBdr>
          <w:top w:val="nil"/>
          <w:left w:val="nil"/>
          <w:bottom w:val="nil"/>
          <w:right w:val="nil"/>
          <w:between w:val="nil"/>
        </w:pBdr>
        <w:spacing w:after="0" w:line="240" w:lineRule="auto"/>
        <w:jc w:val="both"/>
        <w:rPr>
          <w:rFonts w:ascii="Overpass" w:eastAsia="Overpass" w:hAnsi="Overpass" w:cs="Overpass"/>
          <w:color w:val="000000"/>
          <w:lang w:val="en-US"/>
        </w:rPr>
      </w:pPr>
      <w:r w:rsidRPr="00614652">
        <w:rPr>
          <w:rFonts w:ascii="Overpass" w:eastAsia="Overpass" w:hAnsi="Overpass" w:cs="Overpass"/>
          <w:color w:val="000000"/>
          <w:lang w:val="en-US"/>
        </w:rPr>
        <w:t>Record and edit voice over where needed and in line with guidance from JIPS</w:t>
      </w:r>
    </w:p>
    <w:p w14:paraId="0D66A667" w14:textId="77777777" w:rsidR="00614652" w:rsidRPr="00614652" w:rsidRDefault="00614652" w:rsidP="00614652">
      <w:pPr>
        <w:numPr>
          <w:ilvl w:val="0"/>
          <w:numId w:val="43"/>
        </w:numPr>
        <w:pBdr>
          <w:top w:val="nil"/>
          <w:left w:val="nil"/>
          <w:bottom w:val="nil"/>
          <w:right w:val="nil"/>
          <w:between w:val="nil"/>
        </w:pBdr>
        <w:spacing w:after="0" w:line="240" w:lineRule="auto"/>
        <w:jc w:val="both"/>
        <w:rPr>
          <w:rFonts w:ascii="Overpass" w:eastAsia="Overpass" w:hAnsi="Overpass" w:cs="Overpass"/>
          <w:color w:val="000000"/>
          <w:lang w:val="en-US"/>
        </w:rPr>
      </w:pPr>
      <w:r w:rsidRPr="00614652">
        <w:rPr>
          <w:rFonts w:ascii="Overpass" w:eastAsia="Overpass" w:hAnsi="Overpass" w:cs="Overpass"/>
          <w:color w:val="000000"/>
          <w:lang w:val="en-US"/>
        </w:rPr>
        <w:t xml:space="preserve">Clearly identify interviewees by name, </w:t>
      </w:r>
      <w:proofErr w:type="gramStart"/>
      <w:r w:rsidRPr="00614652">
        <w:rPr>
          <w:rFonts w:ascii="Overpass" w:eastAsia="Overpass" w:hAnsi="Overpass" w:cs="Overpass"/>
          <w:color w:val="000000"/>
          <w:lang w:val="en-US"/>
        </w:rPr>
        <w:t>title</w:t>
      </w:r>
      <w:proofErr w:type="gramEnd"/>
      <w:r w:rsidRPr="00614652">
        <w:rPr>
          <w:rFonts w:ascii="Overpass" w:eastAsia="Overpass" w:hAnsi="Overpass" w:cs="Overpass"/>
          <w:color w:val="000000"/>
          <w:lang w:val="en-US"/>
        </w:rPr>
        <w:t xml:space="preserve"> and organization with an </w:t>
      </w:r>
      <w:r w:rsidRPr="00614652">
        <w:rPr>
          <w:rFonts w:ascii="Overpass" w:eastAsia="Overpass" w:hAnsi="Overpass" w:cs="Overpass"/>
          <w:lang w:val="en-US"/>
        </w:rPr>
        <w:t>appealing animation</w:t>
      </w:r>
    </w:p>
    <w:p w14:paraId="360A6FFF" w14:textId="6A962009" w:rsidR="00614652" w:rsidRPr="00614652" w:rsidRDefault="00614652" w:rsidP="00614652">
      <w:pPr>
        <w:numPr>
          <w:ilvl w:val="0"/>
          <w:numId w:val="43"/>
        </w:numPr>
        <w:pBdr>
          <w:top w:val="nil"/>
          <w:left w:val="nil"/>
          <w:bottom w:val="nil"/>
          <w:right w:val="nil"/>
          <w:between w:val="nil"/>
        </w:pBdr>
        <w:spacing w:after="0" w:line="240" w:lineRule="auto"/>
        <w:jc w:val="both"/>
        <w:rPr>
          <w:rFonts w:ascii="Overpass" w:eastAsia="Overpass" w:hAnsi="Overpass" w:cs="Overpass"/>
          <w:color w:val="000000"/>
          <w:lang w:val="en-US"/>
        </w:rPr>
      </w:pPr>
      <w:r w:rsidRPr="00614652">
        <w:rPr>
          <w:rFonts w:ascii="Overpass" w:eastAsia="Overpass" w:hAnsi="Overpass" w:cs="Overpass"/>
          <w:color w:val="000000"/>
          <w:lang w:val="en-US"/>
        </w:rPr>
        <w:t>Identify and procure b-roll (stock or archive imagery including photos and video snippets) as needed according to storyboards</w:t>
      </w:r>
    </w:p>
    <w:p w14:paraId="4977546A" w14:textId="77777777" w:rsidR="00614652" w:rsidRPr="00614652" w:rsidRDefault="00614652" w:rsidP="00614652">
      <w:pPr>
        <w:numPr>
          <w:ilvl w:val="0"/>
          <w:numId w:val="43"/>
        </w:numPr>
        <w:pBdr>
          <w:top w:val="nil"/>
          <w:left w:val="nil"/>
          <w:bottom w:val="nil"/>
          <w:right w:val="nil"/>
          <w:between w:val="nil"/>
        </w:pBdr>
        <w:spacing w:after="0" w:line="240" w:lineRule="auto"/>
        <w:jc w:val="both"/>
        <w:rPr>
          <w:rFonts w:ascii="Overpass" w:eastAsia="Overpass" w:hAnsi="Overpass" w:cs="Overpass"/>
          <w:color w:val="000000"/>
          <w:lang w:val="en-US"/>
        </w:rPr>
      </w:pPr>
      <w:r w:rsidRPr="00614652">
        <w:rPr>
          <w:rFonts w:ascii="Overpass" w:eastAsia="Overpass" w:hAnsi="Overpass" w:cs="Overpass"/>
          <w:color w:val="000000"/>
          <w:lang w:val="en-US"/>
        </w:rPr>
        <w:t>Follow branding instructions for each video</w:t>
      </w:r>
    </w:p>
    <w:p w14:paraId="7C1535FE" w14:textId="793864E3" w:rsidR="00614652" w:rsidRPr="00614652" w:rsidRDefault="00614652" w:rsidP="00162A91">
      <w:pPr>
        <w:numPr>
          <w:ilvl w:val="0"/>
          <w:numId w:val="43"/>
        </w:numPr>
        <w:pBdr>
          <w:top w:val="nil"/>
          <w:left w:val="nil"/>
          <w:bottom w:val="nil"/>
          <w:right w:val="nil"/>
          <w:between w:val="nil"/>
        </w:pBdr>
        <w:spacing w:after="0" w:line="240" w:lineRule="auto"/>
        <w:jc w:val="both"/>
        <w:rPr>
          <w:rFonts w:ascii="Overpass" w:eastAsia="Overpass" w:hAnsi="Overpass" w:cs="Overpass"/>
          <w:color w:val="000000"/>
          <w:lang w:val="en-US"/>
        </w:rPr>
      </w:pPr>
      <w:r w:rsidRPr="00614652">
        <w:rPr>
          <w:rFonts w:ascii="Overpass" w:eastAsia="Overpass" w:hAnsi="Overpass" w:cs="Overpass"/>
          <w:color w:val="000000"/>
          <w:lang w:val="en-US"/>
        </w:rPr>
        <w:t>Delivery of the final two videos in a range of different formats (standard 16:9 for pre</w:t>
      </w:r>
      <w:r w:rsidRPr="00614652">
        <w:rPr>
          <w:rFonts w:ascii="Overpass" w:eastAsia="Overpass" w:hAnsi="Overpass" w:cs="Overpass"/>
          <w:lang w:val="en-US"/>
        </w:rPr>
        <w:t xml:space="preserve">sentations, </w:t>
      </w:r>
      <w:proofErr w:type="spellStart"/>
      <w:r w:rsidRPr="00614652">
        <w:rPr>
          <w:rFonts w:ascii="Overpass" w:eastAsia="Overpass" w:hAnsi="Overpass" w:cs="Overpass"/>
          <w:lang w:val="en-US"/>
        </w:rPr>
        <w:t>youtube</w:t>
      </w:r>
      <w:proofErr w:type="spellEnd"/>
      <w:r w:rsidRPr="00614652">
        <w:rPr>
          <w:rFonts w:ascii="Overpass" w:eastAsia="Overpass" w:hAnsi="Overpass" w:cs="Overpass"/>
          <w:lang w:val="en-US"/>
        </w:rPr>
        <w:t xml:space="preserve"> and as needed for social media outputs on twitter and </w:t>
      </w:r>
      <w:proofErr w:type="spellStart"/>
      <w:r w:rsidRPr="00614652">
        <w:rPr>
          <w:rFonts w:ascii="Overpass" w:eastAsia="Overpass" w:hAnsi="Overpass" w:cs="Overpass"/>
          <w:lang w:val="en-US"/>
        </w:rPr>
        <w:t>linkedin</w:t>
      </w:r>
      <w:proofErr w:type="spellEnd"/>
      <w:r w:rsidRPr="00614652">
        <w:rPr>
          <w:rFonts w:ascii="Overpass" w:eastAsia="Overpass" w:hAnsi="Overpass" w:cs="Overpass"/>
          <w:lang w:val="en-US"/>
        </w:rPr>
        <w:t>)</w:t>
      </w:r>
    </w:p>
    <w:p w14:paraId="4C72E331" w14:textId="5F539753" w:rsidR="00614652" w:rsidRDefault="00614652" w:rsidP="00614652">
      <w:pPr>
        <w:pBdr>
          <w:top w:val="nil"/>
          <w:left w:val="nil"/>
          <w:bottom w:val="nil"/>
          <w:right w:val="nil"/>
          <w:between w:val="nil"/>
        </w:pBdr>
        <w:spacing w:after="0" w:line="240" w:lineRule="auto"/>
        <w:jc w:val="both"/>
        <w:rPr>
          <w:rFonts w:ascii="Overpass" w:eastAsia="Overpass" w:hAnsi="Overpass" w:cs="Overpass"/>
          <w:lang w:val="en-US"/>
        </w:rPr>
      </w:pPr>
    </w:p>
    <w:p w14:paraId="6F9C502E" w14:textId="77777777" w:rsidR="00C33EE8" w:rsidRDefault="00C33EE8" w:rsidP="00C33EE8">
      <w:pPr>
        <w:pBdr>
          <w:top w:val="nil"/>
          <w:left w:val="nil"/>
          <w:bottom w:val="nil"/>
          <w:right w:val="nil"/>
          <w:between w:val="nil"/>
        </w:pBdr>
        <w:spacing w:after="0" w:line="240" w:lineRule="auto"/>
        <w:jc w:val="both"/>
        <w:rPr>
          <w:rFonts w:ascii="Overpass" w:eastAsia="Overpass" w:hAnsi="Overpass" w:cs="Overpass"/>
          <w:lang w:val="en-US"/>
        </w:rPr>
      </w:pPr>
      <w:r>
        <w:rPr>
          <w:rFonts w:ascii="Overpass" w:eastAsia="Overpass" w:hAnsi="Overpass" w:cs="Overpass"/>
          <w:lang w:val="en-US"/>
        </w:rPr>
        <w:t>JIPS responsibilities:</w:t>
      </w:r>
    </w:p>
    <w:p w14:paraId="5ABCE660" w14:textId="77777777" w:rsidR="00C33EE8" w:rsidRPr="00614652" w:rsidRDefault="00C33EE8" w:rsidP="00C33EE8">
      <w:pPr>
        <w:numPr>
          <w:ilvl w:val="0"/>
          <w:numId w:val="44"/>
        </w:numPr>
        <w:pBdr>
          <w:top w:val="nil"/>
          <w:left w:val="nil"/>
          <w:bottom w:val="nil"/>
          <w:right w:val="nil"/>
          <w:between w:val="nil"/>
        </w:pBdr>
        <w:spacing w:after="0" w:line="240" w:lineRule="auto"/>
        <w:jc w:val="both"/>
        <w:rPr>
          <w:rFonts w:ascii="Overpass" w:eastAsia="Overpass" w:hAnsi="Overpass" w:cs="Overpass"/>
          <w:color w:val="000000"/>
          <w:lang w:val="en-US"/>
        </w:rPr>
      </w:pPr>
      <w:r w:rsidRPr="00614652">
        <w:rPr>
          <w:rFonts w:ascii="Overpass" w:eastAsia="Overpass" w:hAnsi="Overpass" w:cs="Overpass"/>
          <w:color w:val="000000"/>
          <w:lang w:val="en-US"/>
        </w:rPr>
        <w:t>JIPS will agree with the consultant on the schedule for delivery of the video and flag any issues, expected deadlines and upcoming work in a timely manner</w:t>
      </w:r>
    </w:p>
    <w:p w14:paraId="1BDEDFD9" w14:textId="77777777" w:rsidR="00C33EE8" w:rsidRPr="00614652" w:rsidRDefault="00C33EE8" w:rsidP="00C33EE8">
      <w:pPr>
        <w:numPr>
          <w:ilvl w:val="0"/>
          <w:numId w:val="44"/>
        </w:numPr>
        <w:pBdr>
          <w:top w:val="nil"/>
          <w:left w:val="nil"/>
          <w:bottom w:val="nil"/>
          <w:right w:val="nil"/>
          <w:between w:val="nil"/>
        </w:pBdr>
        <w:spacing w:after="0" w:line="240" w:lineRule="auto"/>
        <w:jc w:val="both"/>
        <w:rPr>
          <w:rFonts w:ascii="Overpass" w:eastAsia="Overpass" w:hAnsi="Overpass" w:cs="Overpass"/>
          <w:color w:val="000000"/>
          <w:lang w:val="en-US"/>
        </w:rPr>
      </w:pPr>
      <w:r w:rsidRPr="00614652">
        <w:rPr>
          <w:rFonts w:ascii="Overpass" w:eastAsia="Overpass" w:hAnsi="Overpass" w:cs="Overpass"/>
          <w:color w:val="000000"/>
          <w:lang w:val="en-US"/>
        </w:rPr>
        <w:t>JIPS will provide input/feedback in a timely manner to video drafts according to guidelines</w:t>
      </w:r>
    </w:p>
    <w:p w14:paraId="503E3BAF" w14:textId="77777777" w:rsidR="00C33EE8" w:rsidRPr="00614652" w:rsidRDefault="00C33EE8" w:rsidP="00C33EE8">
      <w:pPr>
        <w:numPr>
          <w:ilvl w:val="0"/>
          <w:numId w:val="44"/>
        </w:numPr>
        <w:pBdr>
          <w:top w:val="nil"/>
          <w:left w:val="nil"/>
          <w:bottom w:val="nil"/>
          <w:right w:val="nil"/>
          <w:between w:val="nil"/>
        </w:pBdr>
        <w:spacing w:after="0" w:line="240" w:lineRule="auto"/>
        <w:jc w:val="both"/>
        <w:rPr>
          <w:rFonts w:ascii="Overpass" w:eastAsia="Overpass" w:hAnsi="Overpass" w:cs="Overpass"/>
          <w:color w:val="000000"/>
          <w:lang w:val="en-US"/>
        </w:rPr>
      </w:pPr>
      <w:r w:rsidRPr="00614652">
        <w:rPr>
          <w:rFonts w:ascii="Overpass" w:eastAsia="Overpass" w:hAnsi="Overpass" w:cs="Overpass"/>
          <w:color w:val="000000"/>
          <w:lang w:val="en-US"/>
        </w:rPr>
        <w:t>JIPS will be responsible provide the consultant with relevant interview material and storyboards to be used as a basis for the development of the different deliverables and to point the consultant to examples of external material to be used</w:t>
      </w:r>
    </w:p>
    <w:p w14:paraId="24E13ADF" w14:textId="77777777" w:rsidR="00C33EE8" w:rsidRPr="00614652" w:rsidRDefault="00C33EE8" w:rsidP="00614652">
      <w:pPr>
        <w:pBdr>
          <w:top w:val="nil"/>
          <w:left w:val="nil"/>
          <w:bottom w:val="nil"/>
          <w:right w:val="nil"/>
          <w:between w:val="nil"/>
        </w:pBdr>
        <w:spacing w:after="0" w:line="240" w:lineRule="auto"/>
        <w:jc w:val="both"/>
        <w:rPr>
          <w:rFonts w:ascii="Overpass" w:eastAsia="Overpass" w:hAnsi="Overpass" w:cs="Overpass"/>
          <w:color w:val="000000"/>
          <w:lang w:val="en-US"/>
        </w:rPr>
      </w:pPr>
    </w:p>
    <w:p w14:paraId="602238F3" w14:textId="678886DE" w:rsidR="00E56602" w:rsidRPr="00CB2E91" w:rsidRDefault="00162A91" w:rsidP="00162A91">
      <w:pPr>
        <w:pStyle w:val="Heading1"/>
        <w:numPr>
          <w:ilvl w:val="0"/>
          <w:numId w:val="28"/>
        </w:numPr>
        <w:pBdr>
          <w:bottom w:val="single" w:sz="4" w:space="1" w:color="auto"/>
        </w:pBdr>
        <w:spacing w:before="0"/>
        <w:rPr>
          <w:rFonts w:asciiTheme="minorHAnsi" w:hAnsiTheme="minorHAnsi" w:cstheme="minorHAnsi"/>
          <w:b w:val="0"/>
          <w:bCs w:val="0"/>
          <w:color w:val="C00000"/>
          <w:sz w:val="36"/>
          <w:szCs w:val="36"/>
          <w:lang w:val="en-GB"/>
        </w:rPr>
      </w:pPr>
      <w:r w:rsidRPr="00CB2E91">
        <w:rPr>
          <w:rFonts w:asciiTheme="minorHAnsi" w:hAnsiTheme="minorHAnsi" w:cstheme="minorHAnsi"/>
          <w:b w:val="0"/>
          <w:bCs w:val="0"/>
          <w:color w:val="C00000"/>
          <w:sz w:val="36"/>
          <w:szCs w:val="36"/>
          <w:lang w:val="en-GB"/>
        </w:rPr>
        <w:t>Scope of work and Methodology</w:t>
      </w:r>
    </w:p>
    <w:p w14:paraId="33D15864" w14:textId="254BDE26" w:rsidR="004226EE" w:rsidRPr="00CB2E91" w:rsidRDefault="004226EE" w:rsidP="00614652">
      <w:pPr>
        <w:autoSpaceDE w:val="0"/>
        <w:autoSpaceDN w:val="0"/>
        <w:adjustRightInd w:val="0"/>
        <w:spacing w:after="0" w:line="240" w:lineRule="auto"/>
        <w:ind w:left="-86"/>
        <w:rPr>
          <w:rFonts w:cstheme="minorHAnsi"/>
          <w:lang w:val="en-GB"/>
        </w:rPr>
      </w:pPr>
      <w:r w:rsidRPr="00CB2E91">
        <w:rPr>
          <w:rFonts w:cstheme="minorHAnsi"/>
          <w:lang w:val="en-GB"/>
        </w:rPr>
        <w:t xml:space="preserve">The Consultant will be required to prepare a </w:t>
      </w:r>
      <w:r w:rsidR="008E3A77">
        <w:rPr>
          <w:rFonts w:cstheme="minorHAnsi"/>
          <w:lang w:val="en-GB"/>
        </w:rPr>
        <w:t xml:space="preserve">short </w:t>
      </w:r>
      <w:r w:rsidR="00614652">
        <w:rPr>
          <w:rFonts w:cstheme="minorHAnsi"/>
          <w:lang w:val="en-GB"/>
        </w:rPr>
        <w:t xml:space="preserve">workplan for the delivery of the videos </w:t>
      </w:r>
      <w:r w:rsidRPr="00CB2E91">
        <w:rPr>
          <w:rFonts w:cstheme="minorHAnsi"/>
          <w:lang w:val="en-GB"/>
        </w:rPr>
        <w:t>indicating how</w:t>
      </w:r>
    </w:p>
    <w:p w14:paraId="6CA0693D" w14:textId="2DCC4854" w:rsidR="00CA7AA2" w:rsidRPr="00CB2E91" w:rsidRDefault="004226EE" w:rsidP="001413DD">
      <w:pPr>
        <w:spacing w:after="0"/>
        <w:ind w:left="-86"/>
        <w:rPr>
          <w:rFonts w:cstheme="minorHAnsi"/>
          <w:lang w:val="en-GB"/>
        </w:rPr>
      </w:pPr>
      <w:r w:rsidRPr="00CB2E91">
        <w:rPr>
          <w:rFonts w:cstheme="minorHAnsi"/>
          <w:lang w:val="en-GB"/>
        </w:rPr>
        <w:t xml:space="preserve">the objectives of the project will be achieved, and the support required from </w:t>
      </w:r>
      <w:r w:rsidR="00614652">
        <w:rPr>
          <w:rFonts w:cstheme="minorHAnsi"/>
          <w:lang w:val="en-GB"/>
        </w:rPr>
        <w:t>JIPS.</w:t>
      </w:r>
    </w:p>
    <w:p w14:paraId="1AF4A974" w14:textId="77777777" w:rsidR="004226EE" w:rsidRPr="00CB2E91" w:rsidRDefault="004226EE" w:rsidP="00EB0CBC">
      <w:pPr>
        <w:spacing w:after="0"/>
        <w:ind w:left="-86"/>
        <w:rPr>
          <w:rFonts w:cstheme="minorHAnsi"/>
          <w:lang w:val="en-GB"/>
        </w:rPr>
      </w:pPr>
    </w:p>
    <w:p w14:paraId="10B1531B" w14:textId="791B6FD6" w:rsidR="00CA7AA2" w:rsidRPr="00CB2E91" w:rsidRDefault="00CA7AA2" w:rsidP="00CA7AA2">
      <w:pPr>
        <w:pStyle w:val="Heading1"/>
        <w:numPr>
          <w:ilvl w:val="0"/>
          <w:numId w:val="28"/>
        </w:numPr>
        <w:pBdr>
          <w:bottom w:val="single" w:sz="4" w:space="1" w:color="auto"/>
        </w:pBdr>
        <w:spacing w:before="0"/>
        <w:rPr>
          <w:rFonts w:asciiTheme="minorHAnsi" w:hAnsiTheme="minorHAnsi" w:cstheme="minorHAnsi"/>
          <w:b w:val="0"/>
          <w:bCs w:val="0"/>
          <w:color w:val="C00000"/>
          <w:sz w:val="36"/>
          <w:szCs w:val="36"/>
          <w:lang w:val="en-GB"/>
        </w:rPr>
      </w:pPr>
      <w:r w:rsidRPr="00CB2E91">
        <w:rPr>
          <w:rFonts w:asciiTheme="minorHAnsi" w:hAnsiTheme="minorHAnsi" w:cstheme="minorHAnsi"/>
          <w:b w:val="0"/>
          <w:bCs w:val="0"/>
          <w:color w:val="C00000"/>
          <w:sz w:val="36"/>
          <w:szCs w:val="36"/>
          <w:lang w:val="en-GB"/>
        </w:rPr>
        <w:t xml:space="preserve">Deliverables </w:t>
      </w:r>
    </w:p>
    <w:p w14:paraId="1BEFB824" w14:textId="1A349ACD" w:rsidR="00E56602" w:rsidRDefault="00203305" w:rsidP="00E56602">
      <w:pPr>
        <w:spacing w:before="120" w:after="120"/>
        <w:jc w:val="both"/>
        <w:rPr>
          <w:rFonts w:cstheme="minorHAnsi"/>
          <w:lang w:val="en-GB"/>
        </w:rPr>
      </w:pPr>
      <w:r w:rsidRPr="00CB2E91">
        <w:rPr>
          <w:rFonts w:cstheme="minorHAnsi"/>
          <w:lang w:val="en-GB"/>
        </w:rPr>
        <w:t xml:space="preserve">The Consultant will submit the following </w:t>
      </w:r>
      <w:r w:rsidR="003B7239">
        <w:rPr>
          <w:rFonts w:cstheme="minorHAnsi"/>
          <w:lang w:val="en-GB"/>
        </w:rPr>
        <w:t>deliverables</w:t>
      </w:r>
      <w:r w:rsidRPr="00CB2E91">
        <w:rPr>
          <w:rFonts w:cstheme="minorHAnsi"/>
          <w:lang w:val="en-GB"/>
        </w:rPr>
        <w:t xml:space="preserve"> as </w:t>
      </w:r>
      <w:r w:rsidR="00C54663" w:rsidRPr="00CB2E91">
        <w:rPr>
          <w:rFonts w:cstheme="minorHAnsi"/>
          <w:lang w:val="en-GB"/>
        </w:rPr>
        <w:t>mentioned</w:t>
      </w:r>
      <w:r w:rsidRPr="00CB2E91">
        <w:rPr>
          <w:rFonts w:cstheme="minorHAnsi"/>
          <w:lang w:val="en-GB"/>
        </w:rPr>
        <w:t xml:space="preserve"> below: </w:t>
      </w:r>
    </w:p>
    <w:p w14:paraId="38C05A40" w14:textId="199E99C8" w:rsidR="005D4D20" w:rsidRPr="009B2E8E" w:rsidRDefault="005D4D20" w:rsidP="00070433">
      <w:pPr>
        <w:pStyle w:val="Sub-heading"/>
        <w:numPr>
          <w:ilvl w:val="0"/>
          <w:numId w:val="0"/>
        </w:numPr>
        <w:spacing w:after="0"/>
        <w:rPr>
          <w:rFonts w:asciiTheme="minorHAnsi" w:eastAsiaTheme="minorHAnsi" w:hAnsiTheme="minorHAnsi" w:cstheme="minorHAnsi"/>
          <w:b/>
          <w:bCs/>
          <w:i/>
          <w:iCs/>
          <w:spacing w:val="0"/>
          <w:sz w:val="22"/>
          <w:highlight w:val="yellow"/>
          <w:lang w:eastAsia="en-US"/>
        </w:rPr>
      </w:pPr>
    </w:p>
    <w:tbl>
      <w:tblPr>
        <w:tblStyle w:val="TableGrid"/>
        <w:tblW w:w="5000" w:type="pct"/>
        <w:jc w:val="center"/>
        <w:tblLook w:val="04A0" w:firstRow="1" w:lastRow="0" w:firstColumn="1" w:lastColumn="0" w:noHBand="0" w:noVBand="1"/>
      </w:tblPr>
      <w:tblGrid>
        <w:gridCol w:w="1129"/>
        <w:gridCol w:w="1985"/>
        <w:gridCol w:w="4252"/>
        <w:gridCol w:w="1696"/>
      </w:tblGrid>
      <w:tr w:rsidR="00CB2E91" w:rsidRPr="00CB2E91" w14:paraId="687D7931" w14:textId="77777777" w:rsidTr="00CB2E91">
        <w:trPr>
          <w:tblHeader/>
          <w:jc w:val="center"/>
        </w:trPr>
        <w:tc>
          <w:tcPr>
            <w:tcW w:w="623" w:type="pct"/>
            <w:shd w:val="clear" w:color="auto" w:fill="AE2428"/>
          </w:tcPr>
          <w:p w14:paraId="7ADD12C2" w14:textId="77777777" w:rsidR="00CB2E91" w:rsidRPr="00CB2E91" w:rsidRDefault="00CB2E91" w:rsidP="00CB2E91">
            <w:pPr>
              <w:contextualSpacing/>
              <w:jc w:val="center"/>
              <w:rPr>
                <w:rFonts w:eastAsia="Times New Roman" w:cstheme="minorHAnsi"/>
                <w:b/>
                <w:color w:val="FFFFFF"/>
                <w:sz w:val="20"/>
                <w:szCs w:val="20"/>
                <w:lang w:val="en-GB"/>
              </w:rPr>
            </w:pPr>
          </w:p>
          <w:p w14:paraId="26E215BF" w14:textId="5FD49ECD" w:rsidR="00CB2E91" w:rsidRPr="00CB2E91" w:rsidRDefault="00CB2E91" w:rsidP="00CB2E91">
            <w:pPr>
              <w:contextualSpacing/>
              <w:jc w:val="center"/>
              <w:rPr>
                <w:rFonts w:eastAsia="Times New Roman" w:cstheme="minorHAnsi"/>
                <w:b/>
                <w:color w:val="FFFFFF"/>
                <w:sz w:val="20"/>
                <w:szCs w:val="20"/>
                <w:lang w:val="en-GB"/>
              </w:rPr>
            </w:pPr>
            <w:r w:rsidRPr="00CB2E91">
              <w:rPr>
                <w:rFonts w:eastAsia="Times New Roman" w:cstheme="minorHAnsi"/>
                <w:b/>
                <w:color w:val="FFFFFF"/>
                <w:sz w:val="20"/>
                <w:szCs w:val="20"/>
                <w:lang w:val="en-GB"/>
              </w:rPr>
              <w:t>Phase</w:t>
            </w:r>
          </w:p>
        </w:tc>
        <w:tc>
          <w:tcPr>
            <w:tcW w:w="1095" w:type="pct"/>
            <w:shd w:val="clear" w:color="auto" w:fill="AE2428"/>
            <w:vAlign w:val="center"/>
          </w:tcPr>
          <w:p w14:paraId="56780C34" w14:textId="251E7EFD" w:rsidR="00CB2E91" w:rsidRPr="00CB2E91" w:rsidRDefault="00CB2E91" w:rsidP="00CB2E91">
            <w:pPr>
              <w:contextualSpacing/>
              <w:jc w:val="center"/>
              <w:rPr>
                <w:rFonts w:eastAsia="Times New Roman" w:cstheme="minorHAnsi"/>
                <w:b/>
                <w:color w:val="FFFFFF"/>
                <w:sz w:val="20"/>
                <w:szCs w:val="20"/>
                <w:lang w:val="en-GB"/>
              </w:rPr>
            </w:pPr>
            <w:r w:rsidRPr="00CB2E91">
              <w:rPr>
                <w:rFonts w:eastAsia="Times New Roman" w:cstheme="minorHAnsi"/>
                <w:b/>
                <w:color w:val="FFFFFF"/>
                <w:sz w:val="20"/>
                <w:szCs w:val="20"/>
                <w:lang w:val="en-GB"/>
              </w:rPr>
              <w:t>Expected deliverables</w:t>
            </w:r>
          </w:p>
        </w:tc>
        <w:tc>
          <w:tcPr>
            <w:tcW w:w="2346" w:type="pct"/>
            <w:shd w:val="clear" w:color="auto" w:fill="AE2428"/>
            <w:vAlign w:val="center"/>
          </w:tcPr>
          <w:p w14:paraId="5678F989" w14:textId="26D1BBDE" w:rsidR="00CB2E91" w:rsidRPr="00CB2E91" w:rsidRDefault="00CB2E91" w:rsidP="00CB2E91">
            <w:pPr>
              <w:contextualSpacing/>
              <w:jc w:val="center"/>
              <w:rPr>
                <w:rFonts w:eastAsia="Times New Roman" w:cstheme="minorHAnsi"/>
                <w:b/>
                <w:color w:val="FFFFFF"/>
                <w:sz w:val="20"/>
                <w:szCs w:val="20"/>
                <w:lang w:val="en-GB"/>
              </w:rPr>
            </w:pPr>
            <w:r w:rsidRPr="00CB2E91">
              <w:rPr>
                <w:rFonts w:eastAsia="Times New Roman" w:cstheme="minorHAnsi"/>
                <w:b/>
                <w:color w:val="FFFFFF"/>
                <w:sz w:val="20"/>
                <w:szCs w:val="20"/>
                <w:lang w:val="en-GB"/>
              </w:rPr>
              <w:t>Indicative description tasks</w:t>
            </w:r>
          </w:p>
        </w:tc>
        <w:tc>
          <w:tcPr>
            <w:tcW w:w="936" w:type="pct"/>
            <w:shd w:val="clear" w:color="auto" w:fill="AE2428"/>
            <w:vAlign w:val="center"/>
          </w:tcPr>
          <w:p w14:paraId="7A09E404" w14:textId="3FF4E16D" w:rsidR="00CB2E91" w:rsidRPr="00CB2E91" w:rsidRDefault="00CB2E91" w:rsidP="00CB2E91">
            <w:pPr>
              <w:contextualSpacing/>
              <w:jc w:val="center"/>
              <w:rPr>
                <w:rFonts w:eastAsia="Times New Roman" w:cstheme="minorHAnsi"/>
                <w:b/>
                <w:color w:val="FFFFFF"/>
                <w:sz w:val="20"/>
                <w:szCs w:val="20"/>
                <w:lang w:val="en-GB"/>
              </w:rPr>
            </w:pPr>
            <w:r w:rsidRPr="00CB2E91">
              <w:rPr>
                <w:rFonts w:eastAsia="Times New Roman" w:cstheme="minorHAnsi"/>
                <w:b/>
                <w:color w:val="FFFFFF"/>
                <w:sz w:val="20"/>
                <w:szCs w:val="20"/>
                <w:lang w:val="en-GB"/>
              </w:rPr>
              <w:t>Maximum expected timeframe</w:t>
            </w:r>
          </w:p>
        </w:tc>
      </w:tr>
      <w:tr w:rsidR="00CB2E91" w:rsidRPr="00CB2E91" w14:paraId="2EE74BE2" w14:textId="77777777" w:rsidTr="00CB2E91">
        <w:trPr>
          <w:jc w:val="center"/>
        </w:trPr>
        <w:tc>
          <w:tcPr>
            <w:tcW w:w="623" w:type="pct"/>
            <w:shd w:val="clear" w:color="auto" w:fill="F2F2F2" w:themeFill="background1" w:themeFillShade="F2"/>
          </w:tcPr>
          <w:p w14:paraId="394BC0D8" w14:textId="3D175F62" w:rsidR="00CB2E91" w:rsidRPr="00CB2E91" w:rsidRDefault="00070433" w:rsidP="00C1460E">
            <w:pPr>
              <w:contextualSpacing/>
              <w:rPr>
                <w:rFonts w:eastAsia="Times New Roman" w:cstheme="minorHAnsi"/>
                <w:b/>
                <w:sz w:val="20"/>
                <w:szCs w:val="20"/>
                <w:lang w:val="en-GB"/>
              </w:rPr>
            </w:pPr>
            <w:r>
              <w:rPr>
                <w:rFonts w:eastAsia="Times New Roman" w:cstheme="minorHAnsi"/>
                <w:b/>
                <w:sz w:val="20"/>
                <w:szCs w:val="20"/>
                <w:lang w:val="en-GB"/>
              </w:rPr>
              <w:t>Video 1</w:t>
            </w:r>
          </w:p>
        </w:tc>
        <w:tc>
          <w:tcPr>
            <w:tcW w:w="1095" w:type="pct"/>
            <w:shd w:val="clear" w:color="auto" w:fill="F2F2F2" w:themeFill="background1" w:themeFillShade="F2"/>
            <w:vAlign w:val="center"/>
          </w:tcPr>
          <w:p w14:paraId="309F43DD" w14:textId="6D07C17A" w:rsidR="00CB2E91" w:rsidRPr="00CB2E91" w:rsidRDefault="00070433" w:rsidP="00C1460E">
            <w:pPr>
              <w:contextualSpacing/>
              <w:rPr>
                <w:rFonts w:eastAsia="Times New Roman" w:cstheme="minorHAnsi"/>
                <w:b/>
                <w:sz w:val="20"/>
                <w:szCs w:val="20"/>
                <w:lang w:val="en-GB"/>
              </w:rPr>
            </w:pPr>
            <w:r>
              <w:rPr>
                <w:rFonts w:eastAsia="Times New Roman" w:cstheme="minorHAnsi"/>
                <w:b/>
                <w:sz w:val="20"/>
                <w:szCs w:val="20"/>
                <w:lang w:val="en-GB"/>
              </w:rPr>
              <w:t>Post-production</w:t>
            </w:r>
          </w:p>
        </w:tc>
        <w:tc>
          <w:tcPr>
            <w:tcW w:w="2346" w:type="pct"/>
          </w:tcPr>
          <w:p w14:paraId="68FB40D0" w14:textId="2C1AF203" w:rsidR="008E3A77" w:rsidRPr="00CB2E91" w:rsidRDefault="008E3A77" w:rsidP="003B7239">
            <w:pPr>
              <w:autoSpaceDE w:val="0"/>
              <w:autoSpaceDN w:val="0"/>
              <w:adjustRightInd w:val="0"/>
              <w:jc w:val="both"/>
              <w:rPr>
                <w:rFonts w:eastAsia="Calibri" w:cstheme="minorHAnsi"/>
                <w:sz w:val="20"/>
                <w:szCs w:val="20"/>
                <w:lang w:val="en-GB"/>
              </w:rPr>
            </w:pPr>
            <w:proofErr w:type="gramStart"/>
            <w:r>
              <w:rPr>
                <w:rFonts w:eastAsia="Calibri" w:cstheme="minorHAnsi"/>
                <w:sz w:val="20"/>
                <w:szCs w:val="20"/>
                <w:lang w:val="en-GB"/>
              </w:rPr>
              <w:t>Post production</w:t>
            </w:r>
            <w:proofErr w:type="gramEnd"/>
            <w:r>
              <w:rPr>
                <w:rFonts w:eastAsia="Calibri" w:cstheme="minorHAnsi"/>
                <w:sz w:val="20"/>
                <w:szCs w:val="20"/>
                <w:lang w:val="en-GB"/>
              </w:rPr>
              <w:t xml:space="preserve"> of video 1 following branding and storyboard instructions, procuring b-roll as needed </w:t>
            </w:r>
          </w:p>
        </w:tc>
        <w:tc>
          <w:tcPr>
            <w:tcW w:w="936" w:type="pct"/>
            <w:vAlign w:val="center"/>
          </w:tcPr>
          <w:p w14:paraId="09F24900" w14:textId="060A31E0" w:rsidR="00CB2E91" w:rsidRPr="00CB2E91" w:rsidRDefault="00CB2E91" w:rsidP="00922DCA">
            <w:pPr>
              <w:contextualSpacing/>
              <w:rPr>
                <w:rFonts w:eastAsia="Times New Roman" w:cstheme="minorHAnsi"/>
                <w:sz w:val="20"/>
                <w:szCs w:val="20"/>
                <w:lang w:val="en-GB"/>
              </w:rPr>
            </w:pPr>
            <w:r w:rsidRPr="00CB2E91">
              <w:rPr>
                <w:rFonts w:eastAsia="Times New Roman" w:cstheme="minorHAnsi"/>
                <w:b/>
                <w:sz w:val="20"/>
                <w:szCs w:val="20"/>
                <w:lang w:val="en-GB"/>
              </w:rPr>
              <w:t xml:space="preserve">5 working days </w:t>
            </w:r>
          </w:p>
        </w:tc>
      </w:tr>
      <w:tr w:rsidR="00CB2E91" w:rsidRPr="00CB2E91" w14:paraId="63CC64F1" w14:textId="77777777" w:rsidTr="00CB2E91">
        <w:trPr>
          <w:jc w:val="center"/>
        </w:trPr>
        <w:tc>
          <w:tcPr>
            <w:tcW w:w="623" w:type="pct"/>
            <w:shd w:val="clear" w:color="auto" w:fill="F2F2F2" w:themeFill="background1" w:themeFillShade="F2"/>
          </w:tcPr>
          <w:p w14:paraId="57DF3997" w14:textId="36AD655E" w:rsidR="00CB2E91" w:rsidRPr="00CB2E91" w:rsidRDefault="00070433" w:rsidP="00C1460E">
            <w:pPr>
              <w:contextualSpacing/>
              <w:rPr>
                <w:rFonts w:eastAsia="Times New Roman" w:cstheme="minorHAnsi"/>
                <w:b/>
                <w:sz w:val="20"/>
                <w:szCs w:val="20"/>
                <w:lang w:val="en-GB"/>
              </w:rPr>
            </w:pPr>
            <w:r>
              <w:rPr>
                <w:rFonts w:eastAsia="Times New Roman" w:cstheme="minorHAnsi"/>
                <w:b/>
                <w:sz w:val="20"/>
                <w:szCs w:val="20"/>
                <w:lang w:val="en-GB"/>
              </w:rPr>
              <w:t>Video 2</w:t>
            </w:r>
            <w:r w:rsidR="00CB2E91" w:rsidRPr="00CB2E91">
              <w:rPr>
                <w:rFonts w:eastAsia="Times New Roman" w:cstheme="minorHAnsi"/>
                <w:b/>
                <w:sz w:val="20"/>
                <w:szCs w:val="20"/>
                <w:lang w:val="en-GB"/>
              </w:rPr>
              <w:t xml:space="preserve"> </w:t>
            </w:r>
          </w:p>
        </w:tc>
        <w:tc>
          <w:tcPr>
            <w:tcW w:w="1095" w:type="pct"/>
            <w:shd w:val="clear" w:color="auto" w:fill="F2F2F2" w:themeFill="background1" w:themeFillShade="F2"/>
            <w:vAlign w:val="center"/>
          </w:tcPr>
          <w:p w14:paraId="7A56F07E" w14:textId="7CF21EA0" w:rsidR="00CB2E91" w:rsidRPr="00CB2E91" w:rsidRDefault="00070433" w:rsidP="00C1460E">
            <w:pPr>
              <w:contextualSpacing/>
              <w:rPr>
                <w:rFonts w:eastAsia="Times New Roman" w:cstheme="minorHAnsi"/>
                <w:b/>
                <w:sz w:val="20"/>
                <w:szCs w:val="20"/>
                <w:lang w:val="en-GB"/>
              </w:rPr>
            </w:pPr>
            <w:r>
              <w:rPr>
                <w:rFonts w:eastAsia="Times New Roman" w:cstheme="minorHAnsi"/>
                <w:b/>
                <w:sz w:val="20"/>
                <w:szCs w:val="20"/>
                <w:lang w:val="en-GB"/>
              </w:rPr>
              <w:t>Post-production</w:t>
            </w:r>
          </w:p>
        </w:tc>
        <w:tc>
          <w:tcPr>
            <w:tcW w:w="2346" w:type="pct"/>
          </w:tcPr>
          <w:p w14:paraId="74551857" w14:textId="4AE5AD97" w:rsidR="005D4D20" w:rsidRPr="008E3A77" w:rsidRDefault="008E3A77" w:rsidP="00C1460E">
            <w:pPr>
              <w:autoSpaceDE w:val="0"/>
              <w:autoSpaceDN w:val="0"/>
              <w:adjustRightInd w:val="0"/>
              <w:jc w:val="both"/>
              <w:rPr>
                <w:rFonts w:eastAsia="Calibri" w:cstheme="minorHAnsi"/>
                <w:sz w:val="20"/>
                <w:szCs w:val="20"/>
                <w:lang w:val="en-GB"/>
              </w:rPr>
            </w:pPr>
            <w:proofErr w:type="gramStart"/>
            <w:r>
              <w:rPr>
                <w:rFonts w:eastAsia="Calibri" w:cstheme="minorHAnsi"/>
                <w:sz w:val="20"/>
                <w:szCs w:val="20"/>
                <w:lang w:val="en-GB"/>
              </w:rPr>
              <w:t>Post production</w:t>
            </w:r>
            <w:proofErr w:type="gramEnd"/>
            <w:r>
              <w:rPr>
                <w:rFonts w:eastAsia="Calibri" w:cstheme="minorHAnsi"/>
                <w:sz w:val="20"/>
                <w:szCs w:val="20"/>
                <w:lang w:val="en-GB"/>
              </w:rPr>
              <w:t xml:space="preserve"> of video 1 following branding and storyboard instructions, procuring b-roll as needed</w:t>
            </w:r>
          </w:p>
        </w:tc>
        <w:tc>
          <w:tcPr>
            <w:tcW w:w="936" w:type="pct"/>
            <w:vAlign w:val="center"/>
          </w:tcPr>
          <w:p w14:paraId="7F93CA7F" w14:textId="5A418298" w:rsidR="00CB2E91" w:rsidRPr="008E3A77" w:rsidRDefault="00070433" w:rsidP="00922DCA">
            <w:pPr>
              <w:contextualSpacing/>
              <w:rPr>
                <w:rFonts w:eastAsia="Times New Roman" w:cstheme="minorHAnsi"/>
                <w:b/>
                <w:sz w:val="20"/>
                <w:szCs w:val="20"/>
                <w:lang w:val="en-GB"/>
              </w:rPr>
            </w:pPr>
            <w:r w:rsidRPr="008E3A77">
              <w:rPr>
                <w:rFonts w:eastAsia="Times New Roman" w:cstheme="minorHAnsi"/>
                <w:b/>
                <w:sz w:val="20"/>
                <w:szCs w:val="20"/>
                <w:lang w:val="en-GB"/>
              </w:rPr>
              <w:t>5 working days</w:t>
            </w:r>
          </w:p>
        </w:tc>
      </w:tr>
    </w:tbl>
    <w:p w14:paraId="7A307D70" w14:textId="3A88B8C6" w:rsidR="00E56602" w:rsidRPr="00EB0CBC" w:rsidRDefault="00203305" w:rsidP="00EB0CBC">
      <w:pPr>
        <w:shd w:val="clear" w:color="auto" w:fill="FFFFFF"/>
        <w:spacing w:before="240" w:after="0" w:line="360" w:lineRule="auto"/>
        <w:jc w:val="both"/>
        <w:textAlignment w:val="baseline"/>
        <w:rPr>
          <w:rFonts w:eastAsiaTheme="majorEastAsia" w:cstheme="minorHAnsi"/>
          <w:bCs/>
          <w:lang w:val="en-GB"/>
        </w:rPr>
      </w:pPr>
      <w:r w:rsidRPr="00CB2E91">
        <w:rPr>
          <w:rFonts w:eastAsiaTheme="majorEastAsia" w:cstheme="minorHAnsi"/>
          <w:bCs/>
          <w:lang w:val="en-GB"/>
        </w:rPr>
        <w:t xml:space="preserve">The Consultant </w:t>
      </w:r>
      <w:r w:rsidRPr="00CB2E91">
        <w:rPr>
          <w:rFonts w:cstheme="minorHAnsi"/>
          <w:lang w:val="en-GB"/>
        </w:rPr>
        <w:t xml:space="preserve">will </w:t>
      </w:r>
      <w:r w:rsidR="00B37320" w:rsidRPr="00CB2E91">
        <w:rPr>
          <w:rFonts w:cstheme="minorHAnsi"/>
          <w:lang w:val="en-GB"/>
        </w:rPr>
        <w:t>provide</w:t>
      </w:r>
      <w:r w:rsidR="008E3A77">
        <w:rPr>
          <w:rFonts w:cstheme="minorHAnsi"/>
          <w:lang w:val="en-GB"/>
        </w:rPr>
        <w:t xml:space="preserve"> updates and seek input from the dedicated</w:t>
      </w:r>
      <w:r w:rsidR="00B37320" w:rsidRPr="00CB2E91">
        <w:rPr>
          <w:rFonts w:cstheme="minorHAnsi"/>
          <w:lang w:val="en-GB"/>
        </w:rPr>
        <w:t xml:space="preserve"> </w:t>
      </w:r>
      <w:r w:rsidR="008E3A77">
        <w:rPr>
          <w:rFonts w:cstheme="minorHAnsi"/>
          <w:lang w:val="en-GB"/>
        </w:rPr>
        <w:t>focal persons by e-mail and via virtual meetings as needed.</w:t>
      </w:r>
      <w:r w:rsidR="00B37320" w:rsidRPr="009B2E8E">
        <w:rPr>
          <w:rFonts w:cstheme="minorHAnsi"/>
          <w:b/>
          <w:bCs/>
          <w:lang w:val="en-GB"/>
        </w:rPr>
        <w:t xml:space="preserve"> </w:t>
      </w:r>
    </w:p>
    <w:p w14:paraId="2C30A3E8" w14:textId="77777777" w:rsidR="00203305" w:rsidRPr="00CB2E91" w:rsidRDefault="00203305" w:rsidP="00EB0CBC">
      <w:pPr>
        <w:shd w:val="clear" w:color="auto" w:fill="FFFFFF"/>
        <w:spacing w:after="0" w:line="360" w:lineRule="auto"/>
        <w:jc w:val="both"/>
        <w:textAlignment w:val="baseline"/>
        <w:rPr>
          <w:rFonts w:eastAsiaTheme="majorEastAsia" w:cstheme="minorHAnsi"/>
          <w:bCs/>
          <w:sz w:val="20"/>
          <w:szCs w:val="20"/>
          <w:lang w:val="en-GB"/>
        </w:rPr>
      </w:pPr>
    </w:p>
    <w:p w14:paraId="51576352" w14:textId="17F7EC2D" w:rsidR="00CA7AA2" w:rsidRPr="00CB2E91" w:rsidRDefault="00CA7AA2" w:rsidP="00CA7AA2">
      <w:pPr>
        <w:pStyle w:val="Heading1"/>
        <w:numPr>
          <w:ilvl w:val="0"/>
          <w:numId w:val="28"/>
        </w:numPr>
        <w:pBdr>
          <w:bottom w:val="single" w:sz="4" w:space="1" w:color="auto"/>
        </w:pBdr>
        <w:spacing w:before="0"/>
        <w:rPr>
          <w:rFonts w:asciiTheme="minorHAnsi" w:hAnsiTheme="minorHAnsi" w:cstheme="minorHAnsi"/>
          <w:b w:val="0"/>
          <w:bCs w:val="0"/>
          <w:color w:val="C00000"/>
          <w:sz w:val="36"/>
          <w:szCs w:val="36"/>
          <w:lang w:val="en-GB"/>
        </w:rPr>
      </w:pPr>
      <w:r w:rsidRPr="00CB2E91">
        <w:rPr>
          <w:rFonts w:asciiTheme="minorHAnsi" w:hAnsiTheme="minorHAnsi" w:cstheme="minorHAnsi"/>
          <w:b w:val="0"/>
          <w:bCs w:val="0"/>
          <w:color w:val="C00000"/>
          <w:sz w:val="36"/>
          <w:szCs w:val="36"/>
          <w:lang w:val="en-GB"/>
        </w:rPr>
        <w:t>Duration</w:t>
      </w:r>
      <w:r w:rsidR="009B2E8E">
        <w:rPr>
          <w:rFonts w:asciiTheme="minorHAnsi" w:hAnsiTheme="minorHAnsi" w:cstheme="minorHAnsi"/>
          <w:b w:val="0"/>
          <w:bCs w:val="0"/>
          <w:color w:val="C00000"/>
          <w:sz w:val="36"/>
          <w:szCs w:val="36"/>
          <w:lang w:val="en-GB"/>
        </w:rPr>
        <w:t>, timeline, and payment</w:t>
      </w:r>
    </w:p>
    <w:p w14:paraId="45F95E49" w14:textId="77777777" w:rsidR="00614652" w:rsidRPr="00614652" w:rsidRDefault="00614652" w:rsidP="00614652">
      <w:pPr>
        <w:spacing w:after="0" w:line="240" w:lineRule="auto"/>
        <w:jc w:val="both"/>
        <w:rPr>
          <w:rFonts w:ascii="Overpass" w:eastAsia="Overpass" w:hAnsi="Overpass" w:cs="Overpass"/>
          <w:lang w:val="en-US"/>
        </w:rPr>
      </w:pPr>
      <w:r w:rsidRPr="00614652">
        <w:rPr>
          <w:rFonts w:ascii="Overpass" w:eastAsia="Overpass" w:hAnsi="Overpass" w:cs="Overpass"/>
          <w:lang w:val="en-US"/>
        </w:rPr>
        <w:t xml:space="preserve">The total expected duration to complete the deliverables under this consultancy is 5 days for each video for up to 20 days within the period of the contract. </w:t>
      </w:r>
    </w:p>
    <w:p w14:paraId="0D4BE3EB" w14:textId="77777777" w:rsidR="00614652" w:rsidRDefault="00614652" w:rsidP="00614652">
      <w:pPr>
        <w:spacing w:after="0" w:line="240" w:lineRule="auto"/>
        <w:jc w:val="both"/>
        <w:rPr>
          <w:rFonts w:cstheme="minorHAnsi"/>
          <w:b/>
          <w:bCs/>
          <w:lang w:val="en-US"/>
        </w:rPr>
      </w:pPr>
    </w:p>
    <w:p w14:paraId="49B7A8F8" w14:textId="33736705" w:rsidR="00614652" w:rsidRPr="00614652" w:rsidRDefault="00614652" w:rsidP="00614652">
      <w:pPr>
        <w:spacing w:after="0" w:line="240" w:lineRule="auto"/>
        <w:jc w:val="both"/>
        <w:rPr>
          <w:rFonts w:ascii="Overpass" w:eastAsia="Overpass" w:hAnsi="Overpass" w:cs="Overpass"/>
          <w:lang w:val="en-US"/>
        </w:rPr>
      </w:pPr>
      <w:r w:rsidRPr="00614652">
        <w:rPr>
          <w:rFonts w:ascii="Overpass" w:eastAsia="Overpass" w:hAnsi="Overpass" w:cs="Overpass"/>
          <w:color w:val="000000"/>
          <w:lang w:val="en-US"/>
        </w:rPr>
        <w:t>All-inclusive lump sum payment after satisfactory completion of deliverables.</w:t>
      </w:r>
      <w:r>
        <w:rPr>
          <w:rFonts w:ascii="Overpass" w:eastAsia="Overpass" w:hAnsi="Overpass" w:cs="Overpass"/>
          <w:lang w:val="en-US"/>
        </w:rPr>
        <w:t xml:space="preserve"> </w:t>
      </w:r>
      <w:r w:rsidRPr="00614652">
        <w:rPr>
          <w:rFonts w:ascii="Overpass" w:eastAsia="Overpass" w:hAnsi="Overpass" w:cs="Overpass"/>
          <w:color w:val="000000"/>
          <w:lang w:val="en-US"/>
        </w:rPr>
        <w:t xml:space="preserve">The consultant’s fee must include all taxes and other changes including any VAT costs. </w:t>
      </w:r>
    </w:p>
    <w:p w14:paraId="239475A4" w14:textId="77777777" w:rsidR="00614652" w:rsidRPr="00614652" w:rsidRDefault="00614652" w:rsidP="00614652">
      <w:pPr>
        <w:rPr>
          <w:lang w:val="en-GB"/>
        </w:rPr>
      </w:pPr>
    </w:p>
    <w:p w14:paraId="68F8B941" w14:textId="1871DC47" w:rsidR="003B5E26" w:rsidRPr="00CB2E91" w:rsidRDefault="00CA7AA2" w:rsidP="6571687E">
      <w:pPr>
        <w:pStyle w:val="Heading1"/>
        <w:numPr>
          <w:ilvl w:val="0"/>
          <w:numId w:val="28"/>
        </w:numPr>
        <w:pBdr>
          <w:bottom w:val="single" w:sz="4" w:space="1" w:color="auto"/>
        </w:pBdr>
        <w:spacing w:before="0"/>
        <w:rPr>
          <w:rFonts w:asciiTheme="minorHAnsi" w:hAnsiTheme="minorHAnsi" w:cstheme="minorBidi"/>
          <w:b w:val="0"/>
          <w:bCs w:val="0"/>
          <w:color w:val="C00000"/>
          <w:sz w:val="36"/>
          <w:szCs w:val="36"/>
          <w:lang w:val="en-GB"/>
        </w:rPr>
      </w:pPr>
      <w:r w:rsidRPr="6571687E">
        <w:rPr>
          <w:rFonts w:asciiTheme="minorHAnsi" w:hAnsiTheme="minorHAnsi" w:cstheme="minorBidi"/>
          <w:b w:val="0"/>
          <w:bCs w:val="0"/>
          <w:color w:val="C00000"/>
          <w:sz w:val="36"/>
          <w:szCs w:val="36"/>
          <w:lang w:val="en-GB"/>
        </w:rPr>
        <w:t>Eligibility</w:t>
      </w:r>
      <w:r w:rsidR="00C84A1B" w:rsidRPr="6571687E">
        <w:rPr>
          <w:rFonts w:asciiTheme="minorHAnsi" w:hAnsiTheme="minorHAnsi" w:cstheme="minorBidi"/>
          <w:b w:val="0"/>
          <w:bCs w:val="0"/>
          <w:color w:val="C00000"/>
          <w:sz w:val="36"/>
          <w:szCs w:val="36"/>
          <w:lang w:val="en-GB"/>
        </w:rPr>
        <w:t xml:space="preserve">, </w:t>
      </w:r>
      <w:r w:rsidR="00CC6A7A" w:rsidRPr="6571687E">
        <w:rPr>
          <w:rFonts w:asciiTheme="minorHAnsi" w:hAnsiTheme="minorHAnsi" w:cstheme="minorBidi"/>
          <w:b w:val="0"/>
          <w:bCs w:val="0"/>
          <w:color w:val="C00000"/>
          <w:sz w:val="36"/>
          <w:szCs w:val="36"/>
          <w:lang w:val="en-GB"/>
        </w:rPr>
        <w:t>qualification,</w:t>
      </w:r>
      <w:r w:rsidR="00982B6B" w:rsidRPr="6571687E">
        <w:rPr>
          <w:rFonts w:asciiTheme="minorHAnsi" w:hAnsiTheme="minorHAnsi" w:cstheme="minorBidi"/>
          <w:b w:val="0"/>
          <w:bCs w:val="0"/>
          <w:color w:val="C00000"/>
          <w:sz w:val="36"/>
          <w:szCs w:val="36"/>
          <w:lang w:val="en-GB"/>
        </w:rPr>
        <w:t xml:space="preserve"> </w:t>
      </w:r>
      <w:r w:rsidR="00C84A1B" w:rsidRPr="6571687E">
        <w:rPr>
          <w:rFonts w:asciiTheme="minorHAnsi" w:hAnsiTheme="minorHAnsi" w:cstheme="minorBidi"/>
          <w:b w:val="0"/>
          <w:bCs w:val="0"/>
          <w:color w:val="C00000"/>
          <w:sz w:val="36"/>
          <w:szCs w:val="36"/>
          <w:lang w:val="en-GB"/>
        </w:rPr>
        <w:t>and experience required</w:t>
      </w:r>
    </w:p>
    <w:p w14:paraId="66E5B6D6" w14:textId="77777777" w:rsidR="00C33EE8" w:rsidRPr="00C33EE8" w:rsidRDefault="00C33EE8" w:rsidP="00C33EE8">
      <w:pPr>
        <w:numPr>
          <w:ilvl w:val="0"/>
          <w:numId w:val="50"/>
        </w:numPr>
        <w:pBdr>
          <w:top w:val="nil"/>
          <w:left w:val="nil"/>
          <w:bottom w:val="nil"/>
          <w:right w:val="nil"/>
          <w:between w:val="nil"/>
        </w:pBdr>
        <w:shd w:val="clear" w:color="auto" w:fill="FFFFFF"/>
        <w:spacing w:after="0" w:line="240" w:lineRule="auto"/>
        <w:jc w:val="both"/>
        <w:rPr>
          <w:rFonts w:ascii="Overpass" w:eastAsia="Overpass" w:hAnsi="Overpass" w:cs="Overpass"/>
          <w:color w:val="000000"/>
          <w:lang w:val="en-US"/>
        </w:rPr>
      </w:pPr>
      <w:r w:rsidRPr="00C33EE8">
        <w:rPr>
          <w:rFonts w:ascii="Overpass" w:eastAsia="Overpass" w:hAnsi="Overpass" w:cs="Overpass"/>
          <w:b/>
          <w:color w:val="000000"/>
          <w:lang w:val="en-US"/>
        </w:rPr>
        <w:t>Eligibility</w:t>
      </w:r>
      <w:r w:rsidRPr="00C33EE8">
        <w:rPr>
          <w:rFonts w:ascii="Overpass" w:eastAsia="Overpass" w:hAnsi="Overpass" w:cs="Overpass"/>
          <w:color w:val="000000"/>
          <w:lang w:val="en-US"/>
        </w:rPr>
        <w:t xml:space="preserve">: The consultant has the </w:t>
      </w:r>
      <w:proofErr w:type="spellStart"/>
      <w:r w:rsidRPr="00C33EE8">
        <w:rPr>
          <w:rFonts w:ascii="Overpass" w:eastAsia="Overpass" w:hAnsi="Overpass" w:cs="Overpass"/>
          <w:color w:val="000000"/>
          <w:lang w:val="en-US"/>
        </w:rPr>
        <w:t>authorisation</w:t>
      </w:r>
      <w:proofErr w:type="spellEnd"/>
      <w:r w:rsidRPr="00C33EE8">
        <w:rPr>
          <w:rFonts w:ascii="Overpass" w:eastAsia="Overpass" w:hAnsi="Overpass" w:cs="Overpass"/>
          <w:color w:val="000000"/>
          <w:lang w:val="en-US"/>
        </w:rPr>
        <w:t xml:space="preserve"> to work remotely. The Consultant must be available to complete deliverables during the timeframe of the contract between November and December 2022.</w:t>
      </w:r>
    </w:p>
    <w:p w14:paraId="15A413A9" w14:textId="77777777" w:rsidR="00C33EE8" w:rsidRDefault="00C33EE8" w:rsidP="00C33EE8">
      <w:pPr>
        <w:numPr>
          <w:ilvl w:val="0"/>
          <w:numId w:val="49"/>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Overpass" w:eastAsia="Overpass" w:hAnsi="Overpass" w:cs="Overpass"/>
          <w:color w:val="000000"/>
        </w:rPr>
      </w:pPr>
      <w:r w:rsidRPr="00C33EE8">
        <w:rPr>
          <w:rFonts w:ascii="Overpass" w:eastAsia="Overpass" w:hAnsi="Overpass" w:cs="Overpass"/>
          <w:b/>
          <w:color w:val="000000"/>
          <w:lang w:val="en-US"/>
        </w:rPr>
        <w:t xml:space="preserve">   </w:t>
      </w:r>
      <w:r>
        <w:rPr>
          <w:rFonts w:ascii="Overpass" w:eastAsia="Overpass" w:hAnsi="Overpass" w:cs="Overpass"/>
          <w:b/>
          <w:color w:val="000000"/>
        </w:rPr>
        <w:t xml:space="preserve">Qualification, </w:t>
      </w:r>
      <w:proofErr w:type="spellStart"/>
      <w:r>
        <w:rPr>
          <w:rFonts w:ascii="Overpass" w:eastAsia="Overpass" w:hAnsi="Overpass" w:cs="Overpass"/>
          <w:b/>
          <w:color w:val="000000"/>
        </w:rPr>
        <w:t>experience</w:t>
      </w:r>
      <w:proofErr w:type="spellEnd"/>
      <w:r>
        <w:rPr>
          <w:rFonts w:ascii="Overpass" w:eastAsia="Overpass" w:hAnsi="Overpass" w:cs="Overpass"/>
          <w:b/>
          <w:color w:val="000000"/>
        </w:rPr>
        <w:t xml:space="preserve"> and </w:t>
      </w:r>
      <w:proofErr w:type="spellStart"/>
      <w:proofErr w:type="gramStart"/>
      <w:r>
        <w:rPr>
          <w:rFonts w:ascii="Overpass" w:eastAsia="Overpass" w:hAnsi="Overpass" w:cs="Overpass"/>
          <w:b/>
          <w:color w:val="000000"/>
        </w:rPr>
        <w:t>skills</w:t>
      </w:r>
      <w:proofErr w:type="spellEnd"/>
      <w:r>
        <w:rPr>
          <w:rFonts w:ascii="Overpass" w:eastAsia="Overpass" w:hAnsi="Overpass" w:cs="Overpass"/>
          <w:color w:val="000000"/>
        </w:rPr>
        <w:t>:</w:t>
      </w:r>
      <w:proofErr w:type="gramEnd"/>
      <w:r>
        <w:rPr>
          <w:rFonts w:ascii="Overpass" w:eastAsia="Overpass" w:hAnsi="Overpass" w:cs="Overpass"/>
          <w:color w:val="000000"/>
        </w:rPr>
        <w:t xml:space="preserve"> </w:t>
      </w:r>
    </w:p>
    <w:p w14:paraId="5293095E" w14:textId="77777777" w:rsidR="00C33EE8" w:rsidRPr="00C33EE8" w:rsidRDefault="00C33EE8" w:rsidP="00C33EE8">
      <w:pPr>
        <w:numPr>
          <w:ilvl w:val="1"/>
          <w:numId w:val="49"/>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Overpass" w:eastAsia="Overpass" w:hAnsi="Overpass" w:cs="Overpass"/>
          <w:color w:val="000000"/>
          <w:lang w:val="en-US"/>
        </w:rPr>
      </w:pPr>
      <w:r w:rsidRPr="00C33EE8">
        <w:rPr>
          <w:rFonts w:ascii="Overpass" w:eastAsia="Overpass" w:hAnsi="Overpass" w:cs="Overpass"/>
          <w:color w:val="000000"/>
          <w:lang w:val="en-US"/>
        </w:rPr>
        <w:t>At least five years of consolidated experience in video post-production, including experience with editing software Final Cut Pro and/or Adobe Premiere Pro</w:t>
      </w:r>
    </w:p>
    <w:p w14:paraId="6DDB4638" w14:textId="77777777" w:rsidR="00C33EE8" w:rsidRPr="00C33EE8" w:rsidRDefault="00C33EE8" w:rsidP="00C33EE8">
      <w:pPr>
        <w:numPr>
          <w:ilvl w:val="1"/>
          <w:numId w:val="49"/>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Overpass" w:eastAsia="Overpass" w:hAnsi="Overpass" w:cs="Overpass"/>
          <w:color w:val="000000"/>
          <w:lang w:val="en-US"/>
        </w:rPr>
      </w:pPr>
      <w:r w:rsidRPr="00C33EE8">
        <w:rPr>
          <w:rFonts w:ascii="Overpass" w:eastAsia="Overpass" w:hAnsi="Overpass" w:cs="Overpass"/>
          <w:color w:val="000000"/>
          <w:lang w:val="en-US"/>
        </w:rPr>
        <w:t>Demonstrated experience of production of mini video documentaries</w:t>
      </w:r>
    </w:p>
    <w:p w14:paraId="1021C1D7" w14:textId="77777777" w:rsidR="00C33EE8" w:rsidRPr="00C33EE8" w:rsidRDefault="00C33EE8" w:rsidP="00C33EE8">
      <w:pPr>
        <w:numPr>
          <w:ilvl w:val="1"/>
          <w:numId w:val="49"/>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Overpass" w:eastAsia="Overpass" w:hAnsi="Overpass" w:cs="Overpass"/>
          <w:color w:val="000000"/>
          <w:lang w:val="en-US"/>
        </w:rPr>
      </w:pPr>
      <w:r w:rsidRPr="00C33EE8">
        <w:rPr>
          <w:rFonts w:ascii="Overpass" w:eastAsia="Overpass" w:hAnsi="Overpass" w:cs="Overpass"/>
          <w:color w:val="000000"/>
          <w:lang w:val="en-US"/>
        </w:rPr>
        <w:t>Access to suitable photographic, video and audio resources for enhancement of the final project as per the storyboard</w:t>
      </w:r>
    </w:p>
    <w:p w14:paraId="7A16135E" w14:textId="77777777" w:rsidR="00C33EE8" w:rsidRPr="00C33EE8" w:rsidRDefault="00C33EE8" w:rsidP="00C33EE8">
      <w:pPr>
        <w:numPr>
          <w:ilvl w:val="1"/>
          <w:numId w:val="49"/>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Overpass" w:eastAsia="Overpass" w:hAnsi="Overpass" w:cs="Overpass"/>
          <w:color w:val="000000"/>
          <w:lang w:val="en-US"/>
        </w:rPr>
      </w:pPr>
      <w:r w:rsidRPr="00C33EE8">
        <w:rPr>
          <w:rFonts w:ascii="Overpass" w:eastAsia="Overpass" w:hAnsi="Overpass" w:cs="Overpass"/>
          <w:color w:val="000000"/>
          <w:lang w:val="en-US"/>
        </w:rPr>
        <w:t>Experience covering – often sensitive – issues related to humanitarian and development subjects including displacement will be an asset</w:t>
      </w:r>
    </w:p>
    <w:p w14:paraId="3BF1FB2E" w14:textId="77777777" w:rsidR="00C33EE8" w:rsidRPr="00C33EE8" w:rsidRDefault="00C33EE8" w:rsidP="00C33EE8">
      <w:pPr>
        <w:numPr>
          <w:ilvl w:val="1"/>
          <w:numId w:val="49"/>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Overpass" w:eastAsia="Overpass" w:hAnsi="Overpass" w:cs="Overpass"/>
          <w:color w:val="000000"/>
          <w:lang w:val="en-US"/>
        </w:rPr>
      </w:pPr>
      <w:r w:rsidRPr="00C33EE8">
        <w:rPr>
          <w:rFonts w:ascii="Overpass" w:eastAsia="Overpass" w:hAnsi="Overpass" w:cs="Overpass"/>
          <w:color w:val="000000"/>
          <w:lang w:val="en-US"/>
        </w:rPr>
        <w:t>Excellent project management, responsiveness, ability to meet tight deadlines while maintaining quality is a must</w:t>
      </w:r>
    </w:p>
    <w:p w14:paraId="4D3DDB44" w14:textId="77777777" w:rsidR="00C33EE8" w:rsidRPr="00C33EE8" w:rsidRDefault="00C33EE8" w:rsidP="00C33EE8">
      <w:pPr>
        <w:numPr>
          <w:ilvl w:val="1"/>
          <w:numId w:val="49"/>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Overpass" w:eastAsia="Overpass" w:hAnsi="Overpass" w:cs="Overpass"/>
          <w:color w:val="000000"/>
          <w:lang w:val="en-US"/>
        </w:rPr>
      </w:pPr>
      <w:r w:rsidRPr="00C33EE8">
        <w:rPr>
          <w:rFonts w:ascii="Overpass" w:eastAsia="Overpass" w:hAnsi="Overpass" w:cs="Overpass"/>
          <w:color w:val="000000"/>
          <w:lang w:val="en-US"/>
        </w:rPr>
        <w:t xml:space="preserve">Demonstrated creative skills, high attention to detail, and ability to tailor the design with intended audiences and channels </w:t>
      </w:r>
    </w:p>
    <w:p w14:paraId="5911AB73" w14:textId="77777777" w:rsidR="00C33EE8" w:rsidRPr="00C33EE8" w:rsidRDefault="00C33EE8" w:rsidP="00C33EE8">
      <w:pPr>
        <w:numPr>
          <w:ilvl w:val="1"/>
          <w:numId w:val="49"/>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Overpass" w:eastAsia="Overpass" w:hAnsi="Overpass" w:cs="Overpass"/>
          <w:color w:val="000000"/>
          <w:lang w:val="en-US"/>
        </w:rPr>
      </w:pPr>
      <w:r w:rsidRPr="00C33EE8">
        <w:rPr>
          <w:rFonts w:ascii="Overpass" w:eastAsia="Overpass" w:hAnsi="Overpass" w:cs="Overpass"/>
          <w:color w:val="000000"/>
          <w:lang w:val="en-US"/>
        </w:rPr>
        <w:t>Familiarity with JIPS products and previous work with JIPS or its partners is an asset.</w:t>
      </w:r>
    </w:p>
    <w:p w14:paraId="15EB3C43" w14:textId="77777777" w:rsidR="00C33EE8" w:rsidRPr="00C33EE8" w:rsidRDefault="00C33EE8" w:rsidP="00C33EE8">
      <w:pPr>
        <w:numPr>
          <w:ilvl w:val="0"/>
          <w:numId w:val="49"/>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color w:val="000000"/>
          <w:lang w:val="en-US"/>
        </w:rPr>
      </w:pPr>
      <w:r w:rsidRPr="00C33EE8">
        <w:rPr>
          <w:rFonts w:ascii="Overpass" w:eastAsia="Overpass" w:hAnsi="Overpass" w:cs="Overpass"/>
          <w:b/>
          <w:color w:val="000000"/>
          <w:lang w:val="en-US"/>
        </w:rPr>
        <w:t>Language requirements</w:t>
      </w:r>
      <w:r w:rsidRPr="00C33EE8">
        <w:rPr>
          <w:rFonts w:ascii="Overpass" w:eastAsia="Overpass" w:hAnsi="Overpass" w:cs="Overpass"/>
          <w:color w:val="000000"/>
          <w:lang w:val="en-US"/>
        </w:rPr>
        <w:t>: good command of English</w:t>
      </w:r>
    </w:p>
    <w:p w14:paraId="341647D0" w14:textId="77777777" w:rsidR="00982B6B" w:rsidRPr="00C33EE8" w:rsidRDefault="00982B6B" w:rsidP="00C33EE8">
      <w:pPr>
        <w:shd w:val="clear" w:color="auto" w:fill="FFFFFF"/>
        <w:spacing w:before="240" w:after="0" w:line="240" w:lineRule="auto"/>
        <w:jc w:val="both"/>
        <w:textAlignment w:val="baseline"/>
        <w:rPr>
          <w:rFonts w:eastAsiaTheme="majorEastAsia" w:cstheme="minorHAnsi"/>
          <w:bCs/>
          <w:sz w:val="20"/>
          <w:szCs w:val="20"/>
          <w:lang w:val="en-GB"/>
        </w:rPr>
      </w:pPr>
    </w:p>
    <w:p w14:paraId="2B1D1ACD" w14:textId="07CC30A0" w:rsidR="00CA7AA2" w:rsidRPr="00CB2E91" w:rsidRDefault="00CA7AA2" w:rsidP="6571687E">
      <w:pPr>
        <w:pStyle w:val="Heading1"/>
        <w:numPr>
          <w:ilvl w:val="0"/>
          <w:numId w:val="28"/>
        </w:numPr>
        <w:pBdr>
          <w:bottom w:val="single" w:sz="4" w:space="1" w:color="auto"/>
        </w:pBdr>
        <w:spacing w:before="0"/>
        <w:rPr>
          <w:rFonts w:asciiTheme="minorHAnsi" w:hAnsiTheme="minorHAnsi" w:cstheme="minorBidi"/>
          <w:b w:val="0"/>
          <w:bCs w:val="0"/>
          <w:color w:val="C00000"/>
          <w:sz w:val="36"/>
          <w:szCs w:val="36"/>
          <w:lang w:val="en-GB"/>
        </w:rPr>
      </w:pPr>
      <w:r w:rsidRPr="6571687E">
        <w:rPr>
          <w:rFonts w:asciiTheme="minorHAnsi" w:hAnsiTheme="minorHAnsi" w:cstheme="minorBidi"/>
          <w:b w:val="0"/>
          <w:bCs w:val="0"/>
          <w:color w:val="C00000"/>
          <w:sz w:val="36"/>
          <w:szCs w:val="36"/>
          <w:lang w:val="en-GB"/>
        </w:rPr>
        <w:t>Technical supervision</w:t>
      </w:r>
    </w:p>
    <w:p w14:paraId="3AC26A97" w14:textId="77777777" w:rsidR="00614652" w:rsidRPr="00614652" w:rsidRDefault="00614652" w:rsidP="00614652">
      <w:pPr>
        <w:spacing w:after="0" w:line="240" w:lineRule="auto"/>
        <w:rPr>
          <w:rFonts w:ascii="Overpass" w:eastAsia="Overpass" w:hAnsi="Overpass" w:cs="Overpass"/>
          <w:lang w:val="en-US"/>
        </w:rPr>
      </w:pPr>
      <w:r w:rsidRPr="00614652">
        <w:rPr>
          <w:rFonts w:ascii="Overpass" w:eastAsia="Overpass" w:hAnsi="Overpass" w:cs="Overpass"/>
          <w:lang w:val="en-US"/>
        </w:rPr>
        <w:t>The selected consultant will work under the overall supervision of</w:t>
      </w:r>
      <w:r w:rsidRPr="00614652">
        <w:rPr>
          <w:rFonts w:ascii="Overpass" w:eastAsia="Overpass" w:hAnsi="Overpass" w:cs="Overpass"/>
          <w:b/>
          <w:color w:val="000000"/>
          <w:lang w:val="en-US"/>
        </w:rPr>
        <w:t xml:space="preserve"> </w:t>
      </w:r>
      <w:r w:rsidRPr="00614652">
        <w:rPr>
          <w:rFonts w:ascii="Overpass" w:eastAsia="Overpass" w:hAnsi="Overpass" w:cs="Overpass"/>
          <w:color w:val="000000"/>
          <w:lang w:val="en-US"/>
        </w:rPr>
        <w:t>JIPS Head of Knowledge Sharing and Communications, and with the key focal persons for each video:</w:t>
      </w:r>
    </w:p>
    <w:p w14:paraId="4F7FFBA5" w14:textId="77777777" w:rsidR="00614652" w:rsidRPr="00614652" w:rsidRDefault="00614652" w:rsidP="00614652">
      <w:pPr>
        <w:numPr>
          <w:ilvl w:val="0"/>
          <w:numId w:val="45"/>
        </w:numPr>
        <w:pBdr>
          <w:top w:val="nil"/>
          <w:left w:val="nil"/>
          <w:bottom w:val="nil"/>
          <w:right w:val="nil"/>
          <w:between w:val="nil"/>
        </w:pBdr>
        <w:spacing w:after="0" w:line="240" w:lineRule="auto"/>
        <w:rPr>
          <w:rFonts w:ascii="Overpass" w:eastAsia="Overpass" w:hAnsi="Overpass" w:cs="Overpass"/>
          <w:b/>
          <w:color w:val="000000"/>
          <w:lang w:val="en-US"/>
        </w:rPr>
      </w:pPr>
      <w:r w:rsidRPr="00614652">
        <w:rPr>
          <w:rFonts w:ascii="Overpass" w:eastAsia="Overpass" w:hAnsi="Overpass" w:cs="Overpass"/>
          <w:b/>
          <w:color w:val="000000"/>
          <w:lang w:val="en-US"/>
        </w:rPr>
        <w:t xml:space="preserve">Post-training video: Julia </w:t>
      </w:r>
      <w:proofErr w:type="spellStart"/>
      <w:r w:rsidRPr="00614652">
        <w:rPr>
          <w:rFonts w:ascii="Overpass" w:eastAsia="Overpass" w:hAnsi="Overpass" w:cs="Overpass"/>
          <w:b/>
          <w:color w:val="000000"/>
          <w:lang w:val="en-US"/>
        </w:rPr>
        <w:t>Litzkow</w:t>
      </w:r>
      <w:proofErr w:type="spellEnd"/>
      <w:r w:rsidRPr="00614652">
        <w:rPr>
          <w:rFonts w:ascii="Overpass" w:eastAsia="Overpass" w:hAnsi="Overpass" w:cs="Overpass"/>
          <w:b/>
          <w:color w:val="000000"/>
          <w:lang w:val="en-US"/>
        </w:rPr>
        <w:t xml:space="preserve">, </w:t>
      </w:r>
      <w:r w:rsidRPr="00614652">
        <w:rPr>
          <w:rFonts w:ascii="Overpass" w:eastAsia="Overpass" w:hAnsi="Overpass" w:cs="Overpass"/>
          <w:color w:val="000000"/>
          <w:lang w:val="en-US"/>
        </w:rPr>
        <w:t xml:space="preserve">JIPS’ Communications and Knowledge Sharing Officer, </w:t>
      </w:r>
      <w:hyperlink r:id="rId11">
        <w:r w:rsidRPr="00614652">
          <w:rPr>
            <w:rFonts w:ascii="Overpass" w:eastAsia="Overpass" w:hAnsi="Overpass" w:cs="Overpass"/>
            <w:color w:val="0563C1"/>
            <w:u w:val="single"/>
            <w:lang w:val="en-US"/>
          </w:rPr>
          <w:t>Julia.litzkow@jips.org</w:t>
        </w:r>
      </w:hyperlink>
      <w:r w:rsidRPr="00614652">
        <w:rPr>
          <w:rFonts w:ascii="Overpass" w:eastAsia="Overpass" w:hAnsi="Overpass" w:cs="Overpass"/>
          <w:color w:val="000000"/>
          <w:lang w:val="en-US"/>
        </w:rPr>
        <w:t xml:space="preserve"> </w:t>
      </w:r>
    </w:p>
    <w:p w14:paraId="7BE5CC25" w14:textId="77777777" w:rsidR="00614652" w:rsidRPr="00614652" w:rsidRDefault="00614652" w:rsidP="00614652">
      <w:pPr>
        <w:numPr>
          <w:ilvl w:val="0"/>
          <w:numId w:val="45"/>
        </w:numPr>
        <w:pBdr>
          <w:top w:val="nil"/>
          <w:left w:val="nil"/>
          <w:bottom w:val="nil"/>
          <w:right w:val="nil"/>
          <w:between w:val="nil"/>
        </w:pBdr>
        <w:spacing w:after="0" w:line="240" w:lineRule="auto"/>
        <w:rPr>
          <w:lang w:val="en-US"/>
        </w:rPr>
      </w:pPr>
      <w:r w:rsidRPr="00614652">
        <w:rPr>
          <w:rFonts w:ascii="Overpass" w:eastAsia="Overpass" w:hAnsi="Overpass" w:cs="Overpass"/>
          <w:b/>
          <w:color w:val="000000"/>
          <w:lang w:val="en-US"/>
        </w:rPr>
        <w:t xml:space="preserve">Post-event video: Corina </w:t>
      </w:r>
      <w:proofErr w:type="spellStart"/>
      <w:r w:rsidRPr="00614652">
        <w:rPr>
          <w:rFonts w:ascii="Overpass" w:eastAsia="Overpass" w:hAnsi="Overpass" w:cs="Overpass"/>
          <w:b/>
          <w:color w:val="000000"/>
          <w:lang w:val="en-US"/>
        </w:rPr>
        <w:t>Demottaz</w:t>
      </w:r>
      <w:proofErr w:type="spellEnd"/>
      <w:r w:rsidRPr="00614652">
        <w:rPr>
          <w:rFonts w:ascii="Overpass" w:eastAsia="Overpass" w:hAnsi="Overpass" w:cs="Overpass"/>
          <w:b/>
          <w:color w:val="000000"/>
          <w:lang w:val="en-US"/>
        </w:rPr>
        <w:t xml:space="preserve">, </w:t>
      </w:r>
      <w:r w:rsidRPr="00614652">
        <w:rPr>
          <w:rFonts w:ascii="Overpass" w:eastAsia="Overpass" w:hAnsi="Overpass" w:cs="Overpass"/>
          <w:color w:val="000000"/>
          <w:lang w:val="en-US"/>
        </w:rPr>
        <w:t xml:space="preserve">JIPS’ Head of Knowledge Sharing and Communications, </w:t>
      </w:r>
      <w:hyperlink r:id="rId12">
        <w:r w:rsidRPr="00614652">
          <w:rPr>
            <w:rFonts w:ascii="Overpass" w:eastAsia="Overpass" w:hAnsi="Overpass" w:cs="Overpass"/>
            <w:color w:val="0563C1"/>
            <w:u w:val="single"/>
            <w:lang w:val="en-US"/>
          </w:rPr>
          <w:t>demottaz@jips.org</w:t>
        </w:r>
      </w:hyperlink>
      <w:r w:rsidRPr="00614652">
        <w:rPr>
          <w:rFonts w:ascii="Overpass" w:eastAsia="Overpass" w:hAnsi="Overpass" w:cs="Overpass"/>
          <w:color w:val="000000"/>
          <w:lang w:val="en-US"/>
        </w:rPr>
        <w:t xml:space="preserve"> </w:t>
      </w:r>
    </w:p>
    <w:p w14:paraId="1A3F46FB" w14:textId="77777777" w:rsidR="00CA46CD" w:rsidRPr="00614652" w:rsidRDefault="00CA46CD" w:rsidP="00EB0CBC">
      <w:pPr>
        <w:pStyle w:val="ListParagraph"/>
        <w:spacing w:after="0"/>
        <w:rPr>
          <w:rFonts w:cstheme="minorHAnsi"/>
          <w:highlight w:val="yellow"/>
          <w:lang w:val="en-US"/>
        </w:rPr>
      </w:pPr>
    </w:p>
    <w:p w14:paraId="15EFA2B5" w14:textId="7678DADB" w:rsidR="004C0327" w:rsidRPr="00CB2E91" w:rsidRDefault="004C0327" w:rsidP="6571687E">
      <w:pPr>
        <w:pStyle w:val="Heading1"/>
        <w:numPr>
          <w:ilvl w:val="0"/>
          <w:numId w:val="28"/>
        </w:numPr>
        <w:pBdr>
          <w:bottom w:val="single" w:sz="4" w:space="1" w:color="auto"/>
        </w:pBdr>
        <w:spacing w:before="0"/>
        <w:rPr>
          <w:rFonts w:asciiTheme="minorHAnsi" w:hAnsiTheme="minorHAnsi" w:cstheme="minorBidi"/>
          <w:b w:val="0"/>
          <w:bCs w:val="0"/>
          <w:color w:val="C00000"/>
          <w:sz w:val="36"/>
          <w:szCs w:val="36"/>
          <w:lang w:val="en-GB"/>
        </w:rPr>
      </w:pPr>
      <w:r w:rsidRPr="6571687E">
        <w:rPr>
          <w:rFonts w:asciiTheme="minorHAnsi" w:hAnsiTheme="minorHAnsi" w:cstheme="minorBidi"/>
          <w:b w:val="0"/>
          <w:bCs w:val="0"/>
          <w:color w:val="C00000"/>
          <w:sz w:val="36"/>
          <w:szCs w:val="36"/>
          <w:lang w:val="en-GB"/>
        </w:rPr>
        <w:t>Location and support</w:t>
      </w:r>
    </w:p>
    <w:p w14:paraId="7BBE63E8" w14:textId="0CACF1D1" w:rsidR="003B7239" w:rsidRPr="009B2E8E" w:rsidRDefault="007F1AA3" w:rsidP="00C33EE8">
      <w:pPr>
        <w:autoSpaceDE w:val="0"/>
        <w:autoSpaceDN w:val="0"/>
        <w:adjustRightInd w:val="0"/>
        <w:spacing w:after="0" w:line="240" w:lineRule="auto"/>
        <w:rPr>
          <w:rFonts w:cstheme="minorHAnsi"/>
          <w:b/>
          <w:bCs/>
          <w:lang w:val="en-GB"/>
        </w:rPr>
      </w:pPr>
      <w:r w:rsidRPr="00CB2E91">
        <w:rPr>
          <w:rFonts w:cstheme="minorHAnsi"/>
          <w:lang w:val="en-GB"/>
        </w:rPr>
        <w:t xml:space="preserve">The </w:t>
      </w:r>
      <w:r w:rsidR="003B7239">
        <w:rPr>
          <w:rFonts w:cstheme="minorHAnsi"/>
          <w:lang w:val="en-GB"/>
        </w:rPr>
        <w:t>C</w:t>
      </w:r>
      <w:r w:rsidRPr="00CB2E91">
        <w:rPr>
          <w:rFonts w:cstheme="minorHAnsi"/>
          <w:lang w:val="en-GB"/>
        </w:rPr>
        <w:t>onsultan</w:t>
      </w:r>
      <w:r w:rsidR="00C33EE8">
        <w:rPr>
          <w:rFonts w:cstheme="minorHAnsi"/>
          <w:lang w:val="en-GB"/>
        </w:rPr>
        <w:t>cy will be carried out remotely and the Consultant</w:t>
      </w:r>
      <w:r w:rsidRPr="00CB2E91">
        <w:rPr>
          <w:rFonts w:cstheme="minorHAnsi"/>
          <w:lang w:val="en-GB"/>
        </w:rPr>
        <w:t xml:space="preserve"> will provide her/his own computer and mobile telephone</w:t>
      </w:r>
      <w:r w:rsidR="00C33EE8">
        <w:rPr>
          <w:rFonts w:cstheme="minorHAnsi"/>
          <w:lang w:val="en-GB"/>
        </w:rPr>
        <w:t xml:space="preserve"> and video editing software.</w:t>
      </w:r>
    </w:p>
    <w:p w14:paraId="5898E201" w14:textId="3AC4A97D" w:rsidR="00041F2B" w:rsidRPr="00CB2E91" w:rsidRDefault="00EB0CBC" w:rsidP="00EB0CBC">
      <w:pPr>
        <w:tabs>
          <w:tab w:val="left" w:pos="1530"/>
        </w:tabs>
        <w:spacing w:after="0"/>
        <w:rPr>
          <w:rFonts w:cstheme="minorHAnsi"/>
          <w:lang w:val="en-GB"/>
        </w:rPr>
      </w:pPr>
      <w:r>
        <w:rPr>
          <w:rFonts w:cstheme="minorHAnsi"/>
          <w:lang w:val="en-GB"/>
        </w:rPr>
        <w:tab/>
      </w:r>
    </w:p>
    <w:p w14:paraId="5700312E" w14:textId="6D2F33DB" w:rsidR="004C0327" w:rsidRPr="00CB2E91" w:rsidRDefault="004C0327" w:rsidP="6571687E">
      <w:pPr>
        <w:pStyle w:val="Heading1"/>
        <w:numPr>
          <w:ilvl w:val="0"/>
          <w:numId w:val="28"/>
        </w:numPr>
        <w:pBdr>
          <w:bottom w:val="single" w:sz="4" w:space="1" w:color="auto"/>
        </w:pBdr>
        <w:spacing w:before="0"/>
        <w:rPr>
          <w:rFonts w:asciiTheme="minorHAnsi" w:hAnsiTheme="minorHAnsi" w:cstheme="minorBidi"/>
          <w:b w:val="0"/>
          <w:bCs w:val="0"/>
          <w:color w:val="C00000"/>
          <w:sz w:val="36"/>
          <w:szCs w:val="36"/>
          <w:lang w:val="en-GB"/>
        </w:rPr>
      </w:pPr>
      <w:r w:rsidRPr="6571687E">
        <w:rPr>
          <w:rFonts w:asciiTheme="minorHAnsi" w:hAnsiTheme="minorHAnsi" w:cstheme="minorBidi"/>
          <w:b w:val="0"/>
          <w:bCs w:val="0"/>
          <w:color w:val="C00000"/>
          <w:sz w:val="36"/>
          <w:szCs w:val="36"/>
          <w:lang w:val="en-GB"/>
        </w:rPr>
        <w:t>Submission process</w:t>
      </w:r>
    </w:p>
    <w:p w14:paraId="6260F2D3" w14:textId="77777777" w:rsidR="00C33EE8" w:rsidRDefault="00C33EE8" w:rsidP="00C33EE8">
      <w:pPr>
        <w:pStyle w:val="Heading2"/>
        <w:spacing w:after="0" w:line="240" w:lineRule="auto"/>
        <w:rPr>
          <w:rFonts w:ascii="Overpass" w:eastAsia="Overpass" w:hAnsi="Overpass" w:cs="Overpass"/>
          <w:b w:val="0"/>
          <w:color w:val="000000"/>
          <w:sz w:val="22"/>
          <w:szCs w:val="22"/>
        </w:rPr>
      </w:pPr>
      <w:r>
        <w:rPr>
          <w:rFonts w:ascii="Overpass" w:eastAsia="Overpass" w:hAnsi="Overpass" w:cs="Overpass"/>
          <w:b w:val="0"/>
          <w:color w:val="000000"/>
          <w:sz w:val="22"/>
          <w:szCs w:val="22"/>
        </w:rPr>
        <w:t xml:space="preserve">Bids can be submitted by email to the following dedicated, controlled, and secure email address: </w:t>
      </w:r>
      <w:hyperlink r:id="rId13">
        <w:r>
          <w:rPr>
            <w:rFonts w:ascii="Overpass" w:eastAsia="Overpass" w:hAnsi="Overpass" w:cs="Overpass"/>
            <w:color w:val="0563C1"/>
            <w:sz w:val="22"/>
            <w:szCs w:val="22"/>
            <w:u w:val="single"/>
          </w:rPr>
          <w:t>tender.gva@drc.com</w:t>
        </w:r>
      </w:hyperlink>
      <w:r>
        <w:rPr>
          <w:rFonts w:ascii="Overpass" w:eastAsia="Overpass" w:hAnsi="Overpass" w:cs="Overpass"/>
          <w:color w:val="505BA1"/>
          <w:sz w:val="22"/>
          <w:szCs w:val="22"/>
        </w:rPr>
        <w:t xml:space="preserve"> </w:t>
      </w:r>
      <w:r>
        <w:rPr>
          <w:rFonts w:ascii="Overpass" w:eastAsia="Overpass" w:hAnsi="Overpass" w:cs="Overpass"/>
          <w:sz w:val="22"/>
          <w:szCs w:val="22"/>
        </w:rPr>
        <w:t>with the full title of this tender.</w:t>
      </w:r>
    </w:p>
    <w:p w14:paraId="3C5060EB" w14:textId="77777777" w:rsidR="00C33EE8" w:rsidRPr="00C33EE8" w:rsidRDefault="00C33EE8" w:rsidP="00C33EE8">
      <w:pPr>
        <w:numPr>
          <w:ilvl w:val="0"/>
          <w:numId w:val="46"/>
        </w:numPr>
        <w:pBdr>
          <w:top w:val="nil"/>
          <w:left w:val="nil"/>
          <w:bottom w:val="nil"/>
          <w:right w:val="nil"/>
          <w:between w:val="nil"/>
        </w:pBdr>
        <w:tabs>
          <w:tab w:val="left" w:pos="900"/>
        </w:tabs>
        <w:spacing w:after="0" w:line="240" w:lineRule="auto"/>
        <w:rPr>
          <w:rFonts w:ascii="Overpass" w:eastAsia="Overpass" w:hAnsi="Overpass" w:cs="Overpass"/>
          <w:b/>
          <w:color w:val="000000"/>
          <w:lang w:val="en-US"/>
        </w:rPr>
      </w:pPr>
      <w:r w:rsidRPr="00C33EE8">
        <w:rPr>
          <w:rFonts w:ascii="Overpass" w:eastAsia="Overpass" w:hAnsi="Overpass" w:cs="Overpass"/>
          <w:b/>
          <w:color w:val="000000"/>
          <w:lang w:val="en-US"/>
        </w:rPr>
        <w:t>The administrative proposal must include:</w:t>
      </w:r>
    </w:p>
    <w:p w14:paraId="72A2F029" w14:textId="77777777" w:rsidR="00C33EE8" w:rsidRPr="00C33EE8" w:rsidRDefault="00C33EE8" w:rsidP="00C33EE8">
      <w:pPr>
        <w:numPr>
          <w:ilvl w:val="1"/>
          <w:numId w:val="47"/>
        </w:numPr>
        <w:pBdr>
          <w:top w:val="nil"/>
          <w:left w:val="nil"/>
          <w:bottom w:val="nil"/>
          <w:right w:val="nil"/>
          <w:between w:val="nil"/>
        </w:pBdr>
        <w:tabs>
          <w:tab w:val="left" w:pos="900"/>
        </w:tabs>
        <w:spacing w:after="0" w:line="240" w:lineRule="auto"/>
        <w:rPr>
          <w:rFonts w:ascii="Overpass" w:eastAsia="Overpass" w:hAnsi="Overpass" w:cs="Overpass"/>
          <w:color w:val="000000"/>
          <w:lang w:val="en-US"/>
        </w:rPr>
      </w:pPr>
      <w:r w:rsidRPr="00C33EE8">
        <w:rPr>
          <w:rFonts w:ascii="Overpass" w:eastAsia="Overpass" w:hAnsi="Overpass" w:cs="Overpass"/>
          <w:color w:val="000000"/>
          <w:lang w:val="en-US"/>
        </w:rPr>
        <w:t xml:space="preserve">A signed General conditions of contract document </w:t>
      </w:r>
    </w:p>
    <w:p w14:paraId="6FE43819" w14:textId="77777777" w:rsidR="00C33EE8" w:rsidRPr="00C33EE8" w:rsidRDefault="00C33EE8" w:rsidP="00C33EE8">
      <w:pPr>
        <w:numPr>
          <w:ilvl w:val="1"/>
          <w:numId w:val="47"/>
        </w:numPr>
        <w:pBdr>
          <w:top w:val="nil"/>
          <w:left w:val="nil"/>
          <w:bottom w:val="nil"/>
          <w:right w:val="nil"/>
          <w:between w:val="nil"/>
        </w:pBdr>
        <w:tabs>
          <w:tab w:val="left" w:pos="900"/>
        </w:tabs>
        <w:spacing w:after="0" w:line="240" w:lineRule="auto"/>
        <w:rPr>
          <w:rFonts w:ascii="Overpass" w:eastAsia="Overpass" w:hAnsi="Overpass" w:cs="Overpass"/>
          <w:color w:val="000000"/>
          <w:lang w:val="en-US"/>
        </w:rPr>
      </w:pPr>
      <w:r w:rsidRPr="00C33EE8">
        <w:rPr>
          <w:rFonts w:ascii="Overpass" w:eastAsia="Overpass" w:hAnsi="Overpass" w:cs="Overpass"/>
          <w:color w:val="000000"/>
          <w:lang w:val="en-US"/>
        </w:rPr>
        <w:t>A signed Code of Conduct document</w:t>
      </w:r>
    </w:p>
    <w:p w14:paraId="214903CE" w14:textId="77777777" w:rsidR="00C33EE8" w:rsidRPr="00C33EE8" w:rsidRDefault="00C33EE8" w:rsidP="00C33EE8">
      <w:pPr>
        <w:numPr>
          <w:ilvl w:val="1"/>
          <w:numId w:val="47"/>
        </w:numPr>
        <w:pBdr>
          <w:top w:val="nil"/>
          <w:left w:val="nil"/>
          <w:bottom w:val="nil"/>
          <w:right w:val="nil"/>
          <w:between w:val="nil"/>
        </w:pBdr>
        <w:tabs>
          <w:tab w:val="left" w:pos="900"/>
        </w:tabs>
        <w:spacing w:after="0" w:line="240" w:lineRule="auto"/>
        <w:rPr>
          <w:rFonts w:ascii="Overpass" w:eastAsia="Overpass" w:hAnsi="Overpass" w:cs="Overpass"/>
          <w:color w:val="000000"/>
          <w:lang w:val="en-US"/>
        </w:rPr>
      </w:pPr>
      <w:r w:rsidRPr="00C33EE8">
        <w:rPr>
          <w:rFonts w:ascii="Overpass" w:eastAsia="Overpass" w:hAnsi="Overpass" w:cs="Overpass"/>
          <w:color w:val="000000"/>
          <w:lang w:val="en-US"/>
        </w:rPr>
        <w:t xml:space="preserve">A complete and signed Supplier and Registration form </w:t>
      </w:r>
    </w:p>
    <w:p w14:paraId="0923BEE5" w14:textId="7C29DCB4" w:rsidR="00C33EE8" w:rsidRDefault="00C33EE8" w:rsidP="00C33EE8">
      <w:pPr>
        <w:numPr>
          <w:ilvl w:val="1"/>
          <w:numId w:val="47"/>
        </w:numPr>
        <w:pBdr>
          <w:top w:val="nil"/>
          <w:left w:val="nil"/>
          <w:bottom w:val="nil"/>
          <w:right w:val="nil"/>
          <w:between w:val="nil"/>
        </w:pBdr>
        <w:tabs>
          <w:tab w:val="left" w:pos="900"/>
        </w:tabs>
        <w:spacing w:after="0" w:line="240" w:lineRule="auto"/>
        <w:rPr>
          <w:rFonts w:ascii="Overpass" w:eastAsia="Overpass" w:hAnsi="Overpass" w:cs="Overpass"/>
          <w:color w:val="000000"/>
          <w:lang w:val="en-US"/>
        </w:rPr>
      </w:pPr>
      <w:r w:rsidRPr="00C33EE8">
        <w:rPr>
          <w:rFonts w:ascii="Overpass" w:eastAsia="Overpass" w:hAnsi="Overpass" w:cs="Overpass"/>
          <w:color w:val="000000"/>
          <w:lang w:val="en-US"/>
        </w:rPr>
        <w:t>A portfolio with relevant examples to showcase the consultant’s work and capabilities</w:t>
      </w:r>
    </w:p>
    <w:p w14:paraId="6D04D3FB" w14:textId="3E0D8119" w:rsidR="00BB53C7" w:rsidRPr="00BB53C7" w:rsidRDefault="00BB53C7" w:rsidP="00C33EE8">
      <w:pPr>
        <w:numPr>
          <w:ilvl w:val="1"/>
          <w:numId w:val="47"/>
        </w:numPr>
        <w:pBdr>
          <w:top w:val="nil"/>
          <w:left w:val="nil"/>
          <w:bottom w:val="nil"/>
          <w:right w:val="nil"/>
          <w:between w:val="nil"/>
        </w:pBdr>
        <w:tabs>
          <w:tab w:val="left" w:pos="900"/>
        </w:tabs>
        <w:spacing w:after="0" w:line="240" w:lineRule="auto"/>
        <w:rPr>
          <w:rFonts w:ascii="Overpass" w:eastAsia="Overpass" w:hAnsi="Overpass" w:cs="Overpass"/>
          <w:color w:val="000000"/>
          <w:lang w:val="en-GB"/>
        </w:rPr>
      </w:pPr>
      <w:r w:rsidRPr="00BB53C7">
        <w:rPr>
          <w:rFonts w:ascii="Overpass" w:eastAsia="Overpass" w:hAnsi="Overpass" w:cs="Overpass"/>
          <w:color w:val="000000"/>
          <w:lang w:val="en-GB"/>
        </w:rPr>
        <w:t>Other relevant documents (see letter of</w:t>
      </w:r>
      <w:r>
        <w:rPr>
          <w:rFonts w:ascii="Overpass" w:eastAsia="Overpass" w:hAnsi="Overpass" w:cs="Overpass"/>
          <w:color w:val="000000"/>
          <w:lang w:val="en-GB"/>
        </w:rPr>
        <w:t xml:space="preserve"> invitation)</w:t>
      </w:r>
    </w:p>
    <w:p w14:paraId="3B5F0E7D" w14:textId="77777777" w:rsidR="00C33EE8" w:rsidRPr="00BB53C7" w:rsidRDefault="00C33EE8" w:rsidP="00C33EE8">
      <w:pPr>
        <w:pBdr>
          <w:top w:val="nil"/>
          <w:left w:val="nil"/>
          <w:bottom w:val="nil"/>
          <w:right w:val="nil"/>
          <w:between w:val="nil"/>
        </w:pBdr>
        <w:tabs>
          <w:tab w:val="left" w:pos="900"/>
        </w:tabs>
        <w:spacing w:after="0" w:line="240" w:lineRule="auto"/>
        <w:ind w:left="1440"/>
        <w:rPr>
          <w:rFonts w:ascii="Overpass" w:eastAsia="Overpass" w:hAnsi="Overpass" w:cs="Overpass"/>
          <w:color w:val="000000"/>
          <w:lang w:val="en-GB"/>
        </w:rPr>
      </w:pPr>
    </w:p>
    <w:p w14:paraId="48BBAD32" w14:textId="77777777" w:rsidR="00C33EE8" w:rsidRPr="00C33EE8" w:rsidRDefault="00C33EE8" w:rsidP="00C33EE8">
      <w:pPr>
        <w:numPr>
          <w:ilvl w:val="0"/>
          <w:numId w:val="48"/>
        </w:numPr>
        <w:pBdr>
          <w:top w:val="nil"/>
          <w:left w:val="nil"/>
          <w:bottom w:val="nil"/>
          <w:right w:val="nil"/>
          <w:between w:val="nil"/>
        </w:pBdr>
        <w:spacing w:after="0" w:line="240" w:lineRule="auto"/>
        <w:rPr>
          <w:rFonts w:ascii="Overpass" w:eastAsia="Overpass" w:hAnsi="Overpass" w:cs="Overpass"/>
          <w:b/>
          <w:color w:val="000000"/>
          <w:lang w:val="en-US"/>
        </w:rPr>
      </w:pPr>
      <w:r w:rsidRPr="00C33EE8">
        <w:rPr>
          <w:rFonts w:ascii="Overpass" w:eastAsia="Overpass" w:hAnsi="Overpass" w:cs="Overpass"/>
          <w:b/>
          <w:color w:val="000000"/>
          <w:lang w:val="en-US"/>
        </w:rPr>
        <w:t>The financial proposal (RFQ Form) must:</w:t>
      </w:r>
    </w:p>
    <w:p w14:paraId="62F0448F" w14:textId="77777777" w:rsidR="00C33EE8" w:rsidRPr="00C33EE8" w:rsidRDefault="00C33EE8" w:rsidP="00C33EE8">
      <w:pPr>
        <w:numPr>
          <w:ilvl w:val="1"/>
          <w:numId w:val="48"/>
        </w:numPr>
        <w:pBdr>
          <w:top w:val="nil"/>
          <w:left w:val="nil"/>
          <w:bottom w:val="nil"/>
          <w:right w:val="nil"/>
          <w:between w:val="nil"/>
        </w:pBdr>
        <w:spacing w:after="0" w:line="240" w:lineRule="auto"/>
        <w:rPr>
          <w:rFonts w:ascii="Overpass" w:eastAsia="Overpass" w:hAnsi="Overpass" w:cs="Overpass"/>
          <w:color w:val="000000"/>
          <w:lang w:val="en-US"/>
        </w:rPr>
      </w:pPr>
      <w:r w:rsidRPr="00C33EE8">
        <w:rPr>
          <w:rFonts w:ascii="Overpass" w:eastAsia="Overpass" w:hAnsi="Overpass" w:cs="Overpass"/>
          <w:color w:val="000000"/>
          <w:lang w:val="en-US"/>
        </w:rPr>
        <w:t xml:space="preserve">Detail the applicant’s anticipated costs in </w:t>
      </w:r>
      <w:r w:rsidRPr="00C33EE8">
        <w:rPr>
          <w:rFonts w:ascii="Overpass" w:eastAsia="Overpass" w:hAnsi="Overpass" w:cs="Overpass"/>
          <w:b/>
          <w:color w:val="000000"/>
          <w:lang w:val="en-US"/>
        </w:rPr>
        <w:t>CHF</w:t>
      </w:r>
    </w:p>
    <w:p w14:paraId="36830348" w14:textId="77777777" w:rsidR="00C33EE8" w:rsidRPr="00C33EE8" w:rsidRDefault="00C33EE8" w:rsidP="00C33EE8">
      <w:pPr>
        <w:spacing w:after="0" w:line="240" w:lineRule="auto"/>
        <w:rPr>
          <w:rFonts w:ascii="Overpass" w:eastAsia="Overpass" w:hAnsi="Overpass" w:cs="Overpass"/>
          <w:lang w:val="en-US"/>
        </w:rPr>
      </w:pPr>
    </w:p>
    <w:p w14:paraId="11D76D89" w14:textId="0D16D3DE" w:rsidR="003052FE" w:rsidRDefault="00C33EE8" w:rsidP="00C33EE8">
      <w:pPr>
        <w:spacing w:after="0" w:line="240" w:lineRule="auto"/>
        <w:rPr>
          <w:rFonts w:ascii="Overpass" w:eastAsia="Overpass" w:hAnsi="Overpass" w:cs="Overpass"/>
          <w:lang w:val="en-US"/>
        </w:rPr>
      </w:pPr>
      <w:r w:rsidRPr="00C33EE8">
        <w:rPr>
          <w:rFonts w:ascii="Overpass" w:eastAsia="Overpass" w:hAnsi="Overpass" w:cs="Overpass"/>
          <w:lang w:val="en-US"/>
        </w:rPr>
        <w:t>JIPS reserves the right to negotiate based on the availability of the budget allocated to this activity.</w:t>
      </w:r>
    </w:p>
    <w:p w14:paraId="3FCAAB90" w14:textId="77777777" w:rsidR="00C33EE8" w:rsidRPr="00C33EE8" w:rsidRDefault="00C33EE8" w:rsidP="00C33EE8">
      <w:pPr>
        <w:spacing w:after="0" w:line="240" w:lineRule="auto"/>
        <w:rPr>
          <w:rFonts w:ascii="Overpass" w:eastAsia="Overpass" w:hAnsi="Overpass" w:cs="Overpass"/>
          <w:lang w:val="en-US"/>
        </w:rPr>
      </w:pPr>
    </w:p>
    <w:p w14:paraId="2AB90BD1" w14:textId="1807120B" w:rsidR="004C0327" w:rsidRPr="00CB2E91" w:rsidRDefault="004C0327" w:rsidP="6571687E">
      <w:pPr>
        <w:pStyle w:val="Heading1"/>
        <w:numPr>
          <w:ilvl w:val="0"/>
          <w:numId w:val="28"/>
        </w:numPr>
        <w:pBdr>
          <w:bottom w:val="single" w:sz="4" w:space="1" w:color="auto"/>
        </w:pBdr>
        <w:spacing w:before="0"/>
        <w:rPr>
          <w:rFonts w:asciiTheme="minorHAnsi" w:hAnsiTheme="minorHAnsi" w:cstheme="minorBidi"/>
          <w:b w:val="0"/>
          <w:bCs w:val="0"/>
          <w:color w:val="C00000"/>
          <w:sz w:val="36"/>
          <w:szCs w:val="36"/>
          <w:lang w:val="en-GB"/>
        </w:rPr>
      </w:pPr>
      <w:r w:rsidRPr="6571687E">
        <w:rPr>
          <w:rFonts w:asciiTheme="minorHAnsi" w:hAnsiTheme="minorHAnsi" w:cstheme="minorBidi"/>
          <w:b w:val="0"/>
          <w:bCs w:val="0"/>
          <w:color w:val="C00000"/>
          <w:sz w:val="36"/>
          <w:szCs w:val="36"/>
          <w:lang w:val="en-GB"/>
        </w:rPr>
        <w:t>Evaluation of bids</w:t>
      </w:r>
    </w:p>
    <w:p w14:paraId="28B93580" w14:textId="425FF222" w:rsidR="009B2E8E" w:rsidRDefault="009B2E8E" w:rsidP="00EB0CBC">
      <w:pPr>
        <w:spacing w:after="0"/>
        <w:rPr>
          <w:rFonts w:cstheme="minorHAnsi"/>
          <w:lang w:val="en-GB"/>
        </w:rPr>
      </w:pPr>
    </w:p>
    <w:tbl>
      <w:tblPr>
        <w:tblStyle w:val="TableGrid"/>
        <w:tblW w:w="0" w:type="auto"/>
        <w:tblLook w:val="04A0" w:firstRow="1" w:lastRow="0" w:firstColumn="1" w:lastColumn="0" w:noHBand="0" w:noVBand="1"/>
      </w:tblPr>
      <w:tblGrid>
        <w:gridCol w:w="4957"/>
        <w:gridCol w:w="3543"/>
      </w:tblGrid>
      <w:tr w:rsidR="00352C93" w14:paraId="7BA2BE57" w14:textId="77777777" w:rsidTr="00352C93">
        <w:tc>
          <w:tcPr>
            <w:tcW w:w="4957" w:type="dxa"/>
          </w:tcPr>
          <w:p w14:paraId="4E9630F4" w14:textId="1BDD45D8" w:rsidR="00352C93" w:rsidRPr="00352C93" w:rsidRDefault="00352C93" w:rsidP="00EB0CBC">
            <w:pPr>
              <w:spacing w:after="0"/>
              <w:rPr>
                <w:rFonts w:ascii="Overpass" w:eastAsia="Overpass" w:hAnsi="Overpass" w:cs="Overpass"/>
                <w:lang w:val="en-US"/>
              </w:rPr>
            </w:pPr>
            <w:r w:rsidRPr="00352C93">
              <w:rPr>
                <w:rFonts w:ascii="Overpass" w:eastAsia="Overpass" w:hAnsi="Overpass" w:cs="Overpass"/>
                <w:lang w:val="en-US"/>
              </w:rPr>
              <w:t>CONSULTANT QUALIFICATIONS AND EXPERIENCE</w:t>
            </w:r>
            <w:r w:rsidR="000549BD">
              <w:rPr>
                <w:rFonts w:ascii="Overpass" w:eastAsia="Overpass" w:hAnsi="Overpass" w:cs="Overpass"/>
                <w:lang w:val="en-US"/>
              </w:rPr>
              <w:t xml:space="preserve"> </w:t>
            </w:r>
          </w:p>
        </w:tc>
        <w:tc>
          <w:tcPr>
            <w:tcW w:w="3543" w:type="dxa"/>
          </w:tcPr>
          <w:p w14:paraId="72E0D6F5" w14:textId="4DA0D467" w:rsidR="00352C93" w:rsidRPr="00352C93" w:rsidRDefault="00352C93" w:rsidP="00EB0CBC">
            <w:pPr>
              <w:spacing w:after="0"/>
              <w:rPr>
                <w:rFonts w:ascii="Overpass" w:eastAsia="Overpass" w:hAnsi="Overpass" w:cs="Overpass"/>
                <w:lang w:val="en-US"/>
              </w:rPr>
            </w:pPr>
            <w:r w:rsidRPr="00352C93">
              <w:rPr>
                <w:rFonts w:ascii="Overpass" w:eastAsia="Overpass" w:hAnsi="Overpass" w:cs="Overpass"/>
                <w:lang w:val="en-US"/>
              </w:rPr>
              <w:t>POINTS TO BE AWARDED</w:t>
            </w:r>
          </w:p>
        </w:tc>
      </w:tr>
      <w:tr w:rsidR="00352C93" w14:paraId="7319836C" w14:textId="77777777" w:rsidTr="00352C93">
        <w:tc>
          <w:tcPr>
            <w:tcW w:w="4957" w:type="dxa"/>
          </w:tcPr>
          <w:p w14:paraId="48CC974E" w14:textId="77777777" w:rsidR="00352C93" w:rsidRPr="00352C93" w:rsidRDefault="00352C93" w:rsidP="00352C93">
            <w:pPr>
              <w:spacing w:after="0" w:line="240" w:lineRule="auto"/>
              <w:rPr>
                <w:rFonts w:ascii="Overpass" w:eastAsia="Overpass" w:hAnsi="Overpass" w:cs="Overpass"/>
                <w:lang w:val="en-US"/>
              </w:rPr>
            </w:pPr>
            <w:r w:rsidRPr="00352C93">
              <w:rPr>
                <w:rFonts w:ascii="Overpass" w:eastAsia="Overpass" w:hAnsi="Overpass" w:cs="Overpass"/>
                <w:lang w:val="en-US"/>
              </w:rPr>
              <w:t>At least five years of experience in video post-production, including with editing software Final Cut Pro and/or Adobe Premiere Pro</w:t>
            </w:r>
          </w:p>
          <w:p w14:paraId="271682FA" w14:textId="77777777" w:rsidR="00352C93" w:rsidRPr="00352C93" w:rsidRDefault="00352C93" w:rsidP="00EB0CBC">
            <w:pPr>
              <w:spacing w:after="0"/>
              <w:rPr>
                <w:rFonts w:ascii="Overpass" w:eastAsia="Overpass" w:hAnsi="Overpass" w:cs="Overpass"/>
                <w:lang w:val="en-US"/>
              </w:rPr>
            </w:pPr>
          </w:p>
        </w:tc>
        <w:tc>
          <w:tcPr>
            <w:tcW w:w="3543" w:type="dxa"/>
          </w:tcPr>
          <w:p w14:paraId="25AB88A3" w14:textId="2A5ED1F3" w:rsidR="00352C93" w:rsidRPr="00352C93" w:rsidRDefault="00352C93" w:rsidP="00EB0CBC">
            <w:pPr>
              <w:spacing w:after="0"/>
              <w:rPr>
                <w:rFonts w:ascii="Overpass" w:eastAsia="Overpass" w:hAnsi="Overpass" w:cs="Overpass"/>
                <w:lang w:val="en-US"/>
              </w:rPr>
            </w:pPr>
            <w:r w:rsidRPr="00352C93">
              <w:rPr>
                <w:rFonts w:ascii="Overpass" w:eastAsia="Overpass" w:hAnsi="Overpass" w:cs="Overpass"/>
                <w:lang w:val="en-US"/>
              </w:rPr>
              <w:t>(1-</w:t>
            </w:r>
            <w:r w:rsidR="000549BD">
              <w:rPr>
                <w:rFonts w:ascii="Overpass" w:eastAsia="Overpass" w:hAnsi="Overpass" w:cs="Overpass"/>
                <w:lang w:val="en-US"/>
              </w:rPr>
              <w:t>10)</w:t>
            </w:r>
          </w:p>
        </w:tc>
      </w:tr>
      <w:tr w:rsidR="00352C93" w14:paraId="44E1D3A4" w14:textId="77777777" w:rsidTr="00352C93">
        <w:tc>
          <w:tcPr>
            <w:tcW w:w="4957" w:type="dxa"/>
          </w:tcPr>
          <w:p w14:paraId="2D6D09AA" w14:textId="71B05D57" w:rsidR="00352C93" w:rsidRPr="00352C93" w:rsidRDefault="00352C93" w:rsidP="00EB0CBC">
            <w:pPr>
              <w:spacing w:after="0"/>
              <w:rPr>
                <w:rFonts w:ascii="Overpass" w:eastAsia="Overpass" w:hAnsi="Overpass" w:cs="Overpass"/>
                <w:lang w:val="en-US"/>
              </w:rPr>
            </w:pPr>
            <w:r w:rsidRPr="00352C93">
              <w:rPr>
                <w:rFonts w:ascii="Overpass" w:eastAsia="Overpass" w:hAnsi="Overpass" w:cs="Overpass"/>
                <w:lang w:val="en-US"/>
              </w:rPr>
              <w:t>Demonstrated creative skills, experience producing high-quality video products tailored to audiences and channels</w:t>
            </w:r>
          </w:p>
        </w:tc>
        <w:tc>
          <w:tcPr>
            <w:tcW w:w="3543" w:type="dxa"/>
          </w:tcPr>
          <w:p w14:paraId="4B18948D" w14:textId="27D83602" w:rsidR="00352C93" w:rsidRPr="00352C93" w:rsidRDefault="00352C93" w:rsidP="00EB0CBC">
            <w:pPr>
              <w:spacing w:after="0"/>
              <w:rPr>
                <w:rFonts w:ascii="Overpass" w:eastAsia="Overpass" w:hAnsi="Overpass" w:cs="Overpass"/>
                <w:lang w:val="en-US"/>
              </w:rPr>
            </w:pPr>
            <w:r w:rsidRPr="00352C93">
              <w:rPr>
                <w:rFonts w:ascii="Overpass" w:eastAsia="Overpass" w:hAnsi="Overpass" w:cs="Overpass"/>
                <w:lang w:val="en-US"/>
              </w:rPr>
              <w:t>(1-10)</w:t>
            </w:r>
          </w:p>
        </w:tc>
      </w:tr>
      <w:tr w:rsidR="00352C93" w14:paraId="59DC5B90" w14:textId="77777777" w:rsidTr="00352C93">
        <w:tc>
          <w:tcPr>
            <w:tcW w:w="4957" w:type="dxa"/>
          </w:tcPr>
          <w:p w14:paraId="268104AF" w14:textId="5201929C" w:rsidR="00352C93" w:rsidRPr="00352C93" w:rsidRDefault="00352C93" w:rsidP="00EB0CBC">
            <w:pPr>
              <w:spacing w:after="0"/>
              <w:rPr>
                <w:rFonts w:ascii="Overpass" w:eastAsia="Overpass" w:hAnsi="Overpass" w:cs="Overpass"/>
                <w:lang w:val="en-US"/>
              </w:rPr>
            </w:pPr>
            <w:r w:rsidRPr="00352C93">
              <w:rPr>
                <w:rFonts w:ascii="Overpass" w:eastAsia="Overpass" w:hAnsi="Overpass" w:cs="Overpass"/>
                <w:lang w:val="en-US"/>
              </w:rPr>
              <w:t>Working experience in development or humanitarian sphere</w:t>
            </w:r>
          </w:p>
        </w:tc>
        <w:tc>
          <w:tcPr>
            <w:tcW w:w="3543" w:type="dxa"/>
          </w:tcPr>
          <w:p w14:paraId="3E9D79B4" w14:textId="63084C87" w:rsidR="00352C93" w:rsidRPr="00352C93" w:rsidRDefault="00352C93" w:rsidP="00EB0CBC">
            <w:pPr>
              <w:spacing w:after="0"/>
              <w:rPr>
                <w:rFonts w:ascii="Overpass" w:eastAsia="Overpass" w:hAnsi="Overpass" w:cs="Overpass"/>
                <w:lang w:val="en-US"/>
              </w:rPr>
            </w:pPr>
            <w:r w:rsidRPr="00352C93">
              <w:rPr>
                <w:rFonts w:ascii="Overpass" w:eastAsia="Overpass" w:hAnsi="Overpass" w:cs="Overpass"/>
                <w:lang w:val="en-US"/>
              </w:rPr>
              <w:t>(1-10)</w:t>
            </w:r>
          </w:p>
        </w:tc>
      </w:tr>
    </w:tbl>
    <w:p w14:paraId="75D8D418" w14:textId="77777777" w:rsidR="00352C93" w:rsidRPr="00CB2E91" w:rsidRDefault="00352C93" w:rsidP="00EB0CBC">
      <w:pPr>
        <w:spacing w:after="0"/>
        <w:rPr>
          <w:rFonts w:cstheme="minorHAnsi"/>
          <w:lang w:val="en-GB"/>
        </w:rPr>
      </w:pPr>
    </w:p>
    <w:sectPr w:rsidR="00352C93" w:rsidRPr="00CB2E91" w:rsidSect="00EE47EA">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7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27319" w14:textId="77777777" w:rsidR="0047050F" w:rsidRDefault="0047050F" w:rsidP="005C0AF3">
      <w:pPr>
        <w:spacing w:after="0" w:line="240" w:lineRule="auto"/>
      </w:pPr>
      <w:r>
        <w:separator/>
      </w:r>
    </w:p>
  </w:endnote>
  <w:endnote w:type="continuationSeparator" w:id="0">
    <w:p w14:paraId="0953435E" w14:textId="77777777" w:rsidR="0047050F" w:rsidRDefault="0047050F" w:rsidP="005C0A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Arial Narrow">
    <w:panose1 w:val="020B0606020202030204"/>
    <w:charset w:val="00"/>
    <w:family w:val="swiss"/>
    <w:pitch w:val="variable"/>
    <w:sig w:usb0="00000287" w:usb1="000008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Ubuntu Light">
    <w:charset w:val="00"/>
    <w:family w:val="swiss"/>
    <w:pitch w:val="variable"/>
    <w:sig w:usb0="E00002FF" w:usb1="5000205B" w:usb2="00000000" w:usb3="00000000" w:csb0="0000009F" w:csb1="00000000"/>
  </w:font>
  <w:font w:name="Overpass">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A6547" w14:textId="77777777" w:rsidR="00015364" w:rsidRDefault="000153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261859"/>
      <w:docPartObj>
        <w:docPartGallery w:val="Page Numbers (Bottom of Page)"/>
        <w:docPartUnique/>
      </w:docPartObj>
    </w:sdtPr>
    <w:sdtEndPr>
      <w:rPr>
        <w:rFonts w:ascii="Ubuntu Light" w:hAnsi="Ubuntu Light"/>
        <w:sz w:val="20"/>
        <w:szCs w:val="20"/>
      </w:rPr>
    </w:sdtEndPr>
    <w:sdtContent>
      <w:p w14:paraId="25BB12DD" w14:textId="7372E8D3" w:rsidR="00EE47EA" w:rsidRPr="003052FE" w:rsidRDefault="00EE47EA">
        <w:pPr>
          <w:pStyle w:val="Footer"/>
          <w:jc w:val="right"/>
          <w:rPr>
            <w:rFonts w:ascii="Ubuntu Light" w:hAnsi="Ubuntu Light"/>
            <w:sz w:val="20"/>
            <w:szCs w:val="20"/>
            <w:lang w:val="en-GB"/>
          </w:rPr>
        </w:pPr>
        <w:r w:rsidRPr="00EE47EA">
          <w:rPr>
            <w:rFonts w:ascii="Ubuntu Light" w:hAnsi="Ubuntu Light"/>
            <w:color w:val="2B579A"/>
            <w:sz w:val="20"/>
            <w:szCs w:val="20"/>
            <w:shd w:val="clear" w:color="auto" w:fill="E6E6E6"/>
          </w:rPr>
          <w:fldChar w:fldCharType="begin"/>
        </w:r>
        <w:r w:rsidRPr="003052FE">
          <w:rPr>
            <w:rFonts w:ascii="Ubuntu Light" w:hAnsi="Ubuntu Light"/>
            <w:sz w:val="20"/>
            <w:szCs w:val="20"/>
            <w:lang w:val="en-GB"/>
          </w:rPr>
          <w:instrText>PAGE   \* MERGEFORMAT</w:instrText>
        </w:r>
        <w:r w:rsidRPr="00EE47EA">
          <w:rPr>
            <w:rFonts w:ascii="Ubuntu Light" w:hAnsi="Ubuntu Light"/>
            <w:color w:val="2B579A"/>
            <w:sz w:val="20"/>
            <w:szCs w:val="20"/>
            <w:shd w:val="clear" w:color="auto" w:fill="E6E6E6"/>
          </w:rPr>
          <w:fldChar w:fldCharType="separate"/>
        </w:r>
        <w:r w:rsidR="006B1708" w:rsidRPr="003052FE">
          <w:rPr>
            <w:rFonts w:ascii="Ubuntu Light" w:hAnsi="Ubuntu Light"/>
            <w:noProof/>
            <w:sz w:val="20"/>
            <w:szCs w:val="20"/>
            <w:lang w:val="en-GB"/>
          </w:rPr>
          <w:t>5</w:t>
        </w:r>
        <w:r w:rsidRPr="00EE47EA">
          <w:rPr>
            <w:rFonts w:ascii="Ubuntu Light" w:hAnsi="Ubuntu Light"/>
            <w:color w:val="2B579A"/>
            <w:sz w:val="20"/>
            <w:szCs w:val="20"/>
            <w:shd w:val="clear" w:color="auto" w:fill="E6E6E6"/>
          </w:rPr>
          <w:fldChar w:fldCharType="end"/>
        </w:r>
      </w:p>
    </w:sdtContent>
  </w:sdt>
  <w:p w14:paraId="40FF5FE1" w14:textId="3B8FC38A" w:rsidR="003052FE" w:rsidRDefault="003052FE" w:rsidP="003052FE">
    <w:pPr>
      <w:pStyle w:val="Footer"/>
      <w:rPr>
        <w:lang w:val="en-GB"/>
      </w:rPr>
    </w:pPr>
    <w:r>
      <w:rPr>
        <w:lang w:val="en-GB"/>
      </w:rPr>
      <w:t>CT Consultancy 0</w:t>
    </w:r>
    <w:r w:rsidR="00522626">
      <w:rPr>
        <w:lang w:val="en-GB"/>
      </w:rPr>
      <w:t>1</w:t>
    </w:r>
    <w:r>
      <w:rPr>
        <w:lang w:val="en-GB"/>
      </w:rPr>
      <w:t xml:space="preserve"> – Terms of Reference</w:t>
    </w:r>
    <w:r w:rsidR="001413DD">
      <w:rPr>
        <w:lang w:val="en-GB"/>
      </w:rPr>
      <w:t>s</w:t>
    </w:r>
  </w:p>
  <w:p w14:paraId="054CF701" w14:textId="25991D4B" w:rsidR="00EE47EA" w:rsidRPr="003052FE" w:rsidRDefault="003052FE">
    <w:pPr>
      <w:pStyle w:val="Footer"/>
      <w:rPr>
        <w:lang w:val="en-GB"/>
      </w:rPr>
    </w:pPr>
    <w:r w:rsidRPr="008158A4">
      <w:rPr>
        <w:lang w:val="en-GB"/>
      </w:rPr>
      <w:t>Date:</w:t>
    </w:r>
    <w:r w:rsidR="00D562A3" w:rsidRPr="008158A4">
      <w:rPr>
        <w:lang w:val="en-GB"/>
      </w:rPr>
      <w:t>21-06-</w:t>
    </w:r>
    <w:r w:rsidR="008158A4" w:rsidRPr="008158A4">
      <w:rPr>
        <w:lang w:val="en-GB"/>
      </w:rPr>
      <w:t>2022 Valid</w:t>
    </w:r>
    <w:r w:rsidRPr="008158A4">
      <w:rPr>
        <w:lang w:val="en-GB"/>
      </w:rPr>
      <w:t>:</w:t>
    </w:r>
    <w:r w:rsidR="00D562A3" w:rsidRPr="008158A4">
      <w:rPr>
        <w:lang w:val="en-GB"/>
      </w:rPr>
      <w:t xml:space="preserve"> 01-08</w:t>
    </w:r>
    <w:r w:rsidR="00D562A3">
      <w:rPr>
        <w:lang w:val="en-GB"/>
      </w:rPr>
      <w:t>-2022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6184149"/>
      <w:docPartObj>
        <w:docPartGallery w:val="Page Numbers (Bottom of Page)"/>
        <w:docPartUnique/>
      </w:docPartObj>
    </w:sdtPr>
    <w:sdtContent>
      <w:p w14:paraId="2278C367" w14:textId="77777777" w:rsidR="00015364" w:rsidRDefault="00015364" w:rsidP="00015364">
        <w:pPr>
          <w:pStyle w:val="Footer"/>
          <w:rPr>
            <w:lang w:val="en-GB"/>
          </w:rPr>
        </w:pPr>
        <w:r>
          <w:rPr>
            <w:lang w:val="en-GB"/>
          </w:rPr>
          <w:t>CT Consultancy 01 – Terms of Reference</w:t>
        </w:r>
      </w:p>
      <w:p w14:paraId="76FC6F05" w14:textId="5089C9D0" w:rsidR="00244D5E" w:rsidRPr="00740AF0" w:rsidRDefault="00015364" w:rsidP="00015364">
        <w:pPr>
          <w:pStyle w:val="Footer"/>
          <w:rPr>
            <w:lang w:val="en-GB"/>
          </w:rPr>
        </w:pPr>
        <w:r w:rsidRPr="00B77C27">
          <w:rPr>
            <w:lang w:val="en-GB"/>
          </w:rPr>
          <w:t>Date: 21-06-2022 Valid: 01-08-2022</w:t>
        </w:r>
        <w:r>
          <w:rPr>
            <w:lang w:val="en-GB"/>
          </w:rPr>
          <w:tab/>
        </w:r>
        <w:r>
          <w:rPr>
            <w:lang w:val="en-GB"/>
          </w:rPr>
          <w:tab/>
        </w:r>
        <w:r w:rsidR="00244D5E">
          <w:fldChar w:fldCharType="begin"/>
        </w:r>
        <w:r w:rsidR="00244D5E" w:rsidRPr="00740AF0">
          <w:rPr>
            <w:lang w:val="en-GB"/>
          </w:rPr>
          <w:instrText>PAGE   \* MERGEFORMAT</w:instrText>
        </w:r>
        <w:r w:rsidR="00244D5E">
          <w:fldChar w:fldCharType="separate"/>
        </w:r>
        <w:r w:rsidR="00244D5E" w:rsidRPr="00740AF0">
          <w:rPr>
            <w:lang w:val="en-GB"/>
          </w:rPr>
          <w:t>2</w:t>
        </w:r>
        <w:r w:rsidR="00244D5E">
          <w:fldChar w:fldCharType="end"/>
        </w:r>
      </w:p>
    </w:sdtContent>
  </w:sdt>
  <w:p w14:paraId="183EA42B" w14:textId="51424922" w:rsidR="003052FE" w:rsidRPr="003052FE" w:rsidRDefault="003052FE">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BE217" w14:textId="77777777" w:rsidR="0047050F" w:rsidRDefault="0047050F" w:rsidP="005C0AF3">
      <w:pPr>
        <w:spacing w:after="0" w:line="240" w:lineRule="auto"/>
      </w:pPr>
      <w:r>
        <w:separator/>
      </w:r>
    </w:p>
  </w:footnote>
  <w:footnote w:type="continuationSeparator" w:id="0">
    <w:p w14:paraId="114F1868" w14:textId="77777777" w:rsidR="0047050F" w:rsidRDefault="0047050F" w:rsidP="005C0A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C8817" w14:textId="77777777" w:rsidR="00015364" w:rsidRDefault="000153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571687E" w14:paraId="3157A3D1" w14:textId="77777777" w:rsidTr="6571687E">
      <w:tc>
        <w:tcPr>
          <w:tcW w:w="3020" w:type="dxa"/>
        </w:tcPr>
        <w:p w14:paraId="4C607090" w14:textId="5704C554" w:rsidR="6571687E" w:rsidRDefault="6571687E" w:rsidP="6571687E">
          <w:pPr>
            <w:pStyle w:val="Header"/>
            <w:ind w:left="-115"/>
          </w:pPr>
        </w:p>
      </w:tc>
      <w:tc>
        <w:tcPr>
          <w:tcW w:w="3020" w:type="dxa"/>
        </w:tcPr>
        <w:p w14:paraId="33A8AA95" w14:textId="2F71C766" w:rsidR="6571687E" w:rsidRDefault="6571687E" w:rsidP="6571687E">
          <w:pPr>
            <w:pStyle w:val="Header"/>
            <w:jc w:val="center"/>
          </w:pPr>
        </w:p>
      </w:tc>
      <w:tc>
        <w:tcPr>
          <w:tcW w:w="3020" w:type="dxa"/>
        </w:tcPr>
        <w:p w14:paraId="6271705A" w14:textId="6A7F5CD4" w:rsidR="6571687E" w:rsidRDefault="6571687E" w:rsidP="6571687E">
          <w:pPr>
            <w:pStyle w:val="Header"/>
            <w:ind w:right="-115"/>
            <w:jc w:val="right"/>
          </w:pPr>
        </w:p>
      </w:tc>
    </w:tr>
  </w:tbl>
  <w:p w14:paraId="2A4EF461" w14:textId="6B0443B8" w:rsidR="6571687E" w:rsidRDefault="6571687E" w:rsidP="657168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B6F57" w14:textId="49AD64B4" w:rsidR="00EB0CBC" w:rsidRDefault="001413DD">
    <w:pPr>
      <w:pStyle w:val="Header"/>
    </w:pPr>
    <w:r>
      <w:rPr>
        <w:noProof/>
        <w:color w:val="2B579A"/>
        <w:shd w:val="clear" w:color="auto" w:fill="E6E6E6"/>
      </w:rPr>
      <w:drawing>
        <wp:inline distT="0" distB="0" distL="0" distR="0" wp14:anchorId="0A6F4DC3" wp14:editId="6DC4B3D8">
          <wp:extent cx="1621790" cy="838835"/>
          <wp:effectExtent l="0" t="0" r="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8388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B20B4"/>
    <w:multiLevelType w:val="hybridMultilevel"/>
    <w:tmpl w:val="558EBBDE"/>
    <w:lvl w:ilvl="0" w:tplc="08090001">
      <w:start w:val="1"/>
      <w:numFmt w:val="bullet"/>
      <w:lvlText w:val=""/>
      <w:lvlJc w:val="left"/>
      <w:pPr>
        <w:ind w:left="820" w:hanging="360"/>
      </w:pPr>
      <w:rPr>
        <w:rFonts w:ascii="Symbol" w:hAnsi="Symbol" w:hint="default"/>
      </w:rPr>
    </w:lvl>
    <w:lvl w:ilvl="1" w:tplc="08090003">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1" w15:restartNumberingAfterBreak="0">
    <w:nsid w:val="00DE6968"/>
    <w:multiLevelType w:val="hybridMultilevel"/>
    <w:tmpl w:val="135C246A"/>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03A619C0"/>
    <w:multiLevelType w:val="hybridMultilevel"/>
    <w:tmpl w:val="9AAE843A"/>
    <w:lvl w:ilvl="0" w:tplc="110665E0">
      <w:start w:val="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657E5B"/>
    <w:multiLevelType w:val="hybridMultilevel"/>
    <w:tmpl w:val="6610FE96"/>
    <w:lvl w:ilvl="0" w:tplc="BA92EFF0">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4617D2"/>
    <w:multiLevelType w:val="hybridMultilevel"/>
    <w:tmpl w:val="2954D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635C8A"/>
    <w:multiLevelType w:val="multilevel"/>
    <w:tmpl w:val="4E78A95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7639BD"/>
    <w:multiLevelType w:val="multilevel"/>
    <w:tmpl w:val="3FAAAEE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EC719AD"/>
    <w:multiLevelType w:val="multilevel"/>
    <w:tmpl w:val="913ACE26"/>
    <w:lvl w:ilvl="0">
      <w:start w:val="1"/>
      <w:numFmt w:val="bullet"/>
      <w:lvlText w:val="●"/>
      <w:lvlJc w:val="left"/>
      <w:pPr>
        <w:ind w:left="720" w:hanging="360"/>
      </w:pPr>
      <w:rPr>
        <w:rFonts w:ascii="Noto Sans" w:eastAsia="Noto Sans" w:hAnsi="Noto Sans" w:cs="Noto Sans"/>
      </w:rPr>
    </w:lvl>
    <w:lvl w:ilvl="1">
      <w:numFmt w:val="bullet"/>
      <w:lvlText w:val="-"/>
      <w:lvlJc w:val="left"/>
      <w:pPr>
        <w:ind w:left="1440" w:hanging="360"/>
      </w:pPr>
      <w:rPr>
        <w:rFonts w:ascii="Arial Narrow" w:eastAsia="Arial Narrow" w:hAnsi="Arial Narrow" w:cs="Arial Narro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8" w15:restartNumberingAfterBreak="0">
    <w:nsid w:val="0EE52222"/>
    <w:multiLevelType w:val="hybridMultilevel"/>
    <w:tmpl w:val="471EAD46"/>
    <w:lvl w:ilvl="0" w:tplc="040C0019">
      <w:start w:val="1"/>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4A3D6A"/>
    <w:multiLevelType w:val="hybridMultilevel"/>
    <w:tmpl w:val="F68A91F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1542394C"/>
    <w:multiLevelType w:val="hybridMultilevel"/>
    <w:tmpl w:val="A824F926"/>
    <w:lvl w:ilvl="0" w:tplc="2FE23F1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8536643"/>
    <w:multiLevelType w:val="hybridMultilevel"/>
    <w:tmpl w:val="E2C42D2C"/>
    <w:lvl w:ilvl="0" w:tplc="72B4D50A">
      <w:start w:val="1"/>
      <w:numFmt w:val="bullet"/>
      <w:lvlText w:val=""/>
      <w:lvlJc w:val="left"/>
      <w:pPr>
        <w:tabs>
          <w:tab w:val="num" w:pos="720"/>
        </w:tabs>
        <w:ind w:left="720" w:hanging="360"/>
      </w:pPr>
      <w:rPr>
        <w:rFonts w:ascii="Wingdings 3" w:hAnsi="Wingdings 3" w:hint="default"/>
      </w:rPr>
    </w:lvl>
    <w:lvl w:ilvl="1" w:tplc="59102756" w:tentative="1">
      <w:start w:val="1"/>
      <w:numFmt w:val="bullet"/>
      <w:lvlText w:val=""/>
      <w:lvlJc w:val="left"/>
      <w:pPr>
        <w:tabs>
          <w:tab w:val="num" w:pos="1440"/>
        </w:tabs>
        <w:ind w:left="1440" w:hanging="360"/>
      </w:pPr>
      <w:rPr>
        <w:rFonts w:ascii="Wingdings 3" w:hAnsi="Wingdings 3" w:hint="default"/>
      </w:rPr>
    </w:lvl>
    <w:lvl w:ilvl="2" w:tplc="8C54D580" w:tentative="1">
      <w:start w:val="1"/>
      <w:numFmt w:val="bullet"/>
      <w:lvlText w:val=""/>
      <w:lvlJc w:val="left"/>
      <w:pPr>
        <w:tabs>
          <w:tab w:val="num" w:pos="2160"/>
        </w:tabs>
        <w:ind w:left="2160" w:hanging="360"/>
      </w:pPr>
      <w:rPr>
        <w:rFonts w:ascii="Wingdings 3" w:hAnsi="Wingdings 3" w:hint="default"/>
      </w:rPr>
    </w:lvl>
    <w:lvl w:ilvl="3" w:tplc="27FAE5DC" w:tentative="1">
      <w:start w:val="1"/>
      <w:numFmt w:val="bullet"/>
      <w:lvlText w:val=""/>
      <w:lvlJc w:val="left"/>
      <w:pPr>
        <w:tabs>
          <w:tab w:val="num" w:pos="2880"/>
        </w:tabs>
        <w:ind w:left="2880" w:hanging="360"/>
      </w:pPr>
      <w:rPr>
        <w:rFonts w:ascii="Wingdings 3" w:hAnsi="Wingdings 3" w:hint="default"/>
      </w:rPr>
    </w:lvl>
    <w:lvl w:ilvl="4" w:tplc="C3FE9394" w:tentative="1">
      <w:start w:val="1"/>
      <w:numFmt w:val="bullet"/>
      <w:lvlText w:val=""/>
      <w:lvlJc w:val="left"/>
      <w:pPr>
        <w:tabs>
          <w:tab w:val="num" w:pos="3600"/>
        </w:tabs>
        <w:ind w:left="3600" w:hanging="360"/>
      </w:pPr>
      <w:rPr>
        <w:rFonts w:ascii="Wingdings 3" w:hAnsi="Wingdings 3" w:hint="default"/>
      </w:rPr>
    </w:lvl>
    <w:lvl w:ilvl="5" w:tplc="FFD88CDE" w:tentative="1">
      <w:start w:val="1"/>
      <w:numFmt w:val="bullet"/>
      <w:lvlText w:val=""/>
      <w:lvlJc w:val="left"/>
      <w:pPr>
        <w:tabs>
          <w:tab w:val="num" w:pos="4320"/>
        </w:tabs>
        <w:ind w:left="4320" w:hanging="360"/>
      </w:pPr>
      <w:rPr>
        <w:rFonts w:ascii="Wingdings 3" w:hAnsi="Wingdings 3" w:hint="default"/>
      </w:rPr>
    </w:lvl>
    <w:lvl w:ilvl="6" w:tplc="BDE82018" w:tentative="1">
      <w:start w:val="1"/>
      <w:numFmt w:val="bullet"/>
      <w:lvlText w:val=""/>
      <w:lvlJc w:val="left"/>
      <w:pPr>
        <w:tabs>
          <w:tab w:val="num" w:pos="5040"/>
        </w:tabs>
        <w:ind w:left="5040" w:hanging="360"/>
      </w:pPr>
      <w:rPr>
        <w:rFonts w:ascii="Wingdings 3" w:hAnsi="Wingdings 3" w:hint="default"/>
      </w:rPr>
    </w:lvl>
    <w:lvl w:ilvl="7" w:tplc="BCB2AF16" w:tentative="1">
      <w:start w:val="1"/>
      <w:numFmt w:val="bullet"/>
      <w:lvlText w:val=""/>
      <w:lvlJc w:val="left"/>
      <w:pPr>
        <w:tabs>
          <w:tab w:val="num" w:pos="5760"/>
        </w:tabs>
        <w:ind w:left="5760" w:hanging="360"/>
      </w:pPr>
      <w:rPr>
        <w:rFonts w:ascii="Wingdings 3" w:hAnsi="Wingdings 3" w:hint="default"/>
      </w:rPr>
    </w:lvl>
    <w:lvl w:ilvl="8" w:tplc="622E03E2"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18BB70DF"/>
    <w:multiLevelType w:val="multilevel"/>
    <w:tmpl w:val="F3C44D7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3" w15:restartNumberingAfterBreak="0">
    <w:nsid w:val="1A893713"/>
    <w:multiLevelType w:val="hybridMultilevel"/>
    <w:tmpl w:val="2A64CBD4"/>
    <w:lvl w:ilvl="0" w:tplc="040C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417CD7"/>
    <w:multiLevelType w:val="hybridMultilevel"/>
    <w:tmpl w:val="386622AC"/>
    <w:lvl w:ilvl="0" w:tplc="040C0003">
      <w:start w:val="1"/>
      <w:numFmt w:val="bullet"/>
      <w:lvlText w:val="o"/>
      <w:lvlJc w:val="left"/>
      <w:pPr>
        <w:ind w:left="940" w:hanging="360"/>
      </w:pPr>
      <w:rPr>
        <w:rFonts w:ascii="Courier New" w:hAnsi="Courier New" w:cs="Courier New" w:hint="default"/>
        <w:w w:val="92"/>
        <w:sz w:val="22"/>
        <w:szCs w:val="22"/>
        <w:lang w:val="fr-FR" w:eastAsia="en-US" w:bidi="ar-SA"/>
      </w:rPr>
    </w:lvl>
    <w:lvl w:ilvl="1" w:tplc="9DDA3F5E">
      <w:numFmt w:val="bullet"/>
      <w:lvlText w:val="•"/>
      <w:lvlJc w:val="left"/>
      <w:pPr>
        <w:ind w:left="1864" w:hanging="360"/>
      </w:pPr>
      <w:rPr>
        <w:rFonts w:hint="default"/>
        <w:lang w:val="fr-FR" w:eastAsia="en-US" w:bidi="ar-SA"/>
      </w:rPr>
    </w:lvl>
    <w:lvl w:ilvl="2" w:tplc="70A60BBA">
      <w:numFmt w:val="bullet"/>
      <w:lvlText w:val="•"/>
      <w:lvlJc w:val="left"/>
      <w:pPr>
        <w:ind w:left="2789" w:hanging="360"/>
      </w:pPr>
      <w:rPr>
        <w:rFonts w:hint="default"/>
        <w:lang w:val="fr-FR" w:eastAsia="en-US" w:bidi="ar-SA"/>
      </w:rPr>
    </w:lvl>
    <w:lvl w:ilvl="3" w:tplc="61208C52">
      <w:numFmt w:val="bullet"/>
      <w:lvlText w:val="•"/>
      <w:lvlJc w:val="left"/>
      <w:pPr>
        <w:ind w:left="3713" w:hanging="360"/>
      </w:pPr>
      <w:rPr>
        <w:rFonts w:hint="default"/>
        <w:lang w:val="fr-FR" w:eastAsia="en-US" w:bidi="ar-SA"/>
      </w:rPr>
    </w:lvl>
    <w:lvl w:ilvl="4" w:tplc="BDDC4624">
      <w:numFmt w:val="bullet"/>
      <w:lvlText w:val="•"/>
      <w:lvlJc w:val="left"/>
      <w:pPr>
        <w:ind w:left="4638" w:hanging="360"/>
      </w:pPr>
      <w:rPr>
        <w:rFonts w:hint="default"/>
        <w:lang w:val="fr-FR" w:eastAsia="en-US" w:bidi="ar-SA"/>
      </w:rPr>
    </w:lvl>
    <w:lvl w:ilvl="5" w:tplc="4CD61484">
      <w:numFmt w:val="bullet"/>
      <w:lvlText w:val="•"/>
      <w:lvlJc w:val="left"/>
      <w:pPr>
        <w:ind w:left="5563" w:hanging="360"/>
      </w:pPr>
      <w:rPr>
        <w:rFonts w:hint="default"/>
        <w:lang w:val="fr-FR" w:eastAsia="en-US" w:bidi="ar-SA"/>
      </w:rPr>
    </w:lvl>
    <w:lvl w:ilvl="6" w:tplc="86FAB9C8">
      <w:numFmt w:val="bullet"/>
      <w:lvlText w:val="•"/>
      <w:lvlJc w:val="left"/>
      <w:pPr>
        <w:ind w:left="6487" w:hanging="360"/>
      </w:pPr>
      <w:rPr>
        <w:rFonts w:hint="default"/>
        <w:lang w:val="fr-FR" w:eastAsia="en-US" w:bidi="ar-SA"/>
      </w:rPr>
    </w:lvl>
    <w:lvl w:ilvl="7" w:tplc="B0564158">
      <w:numFmt w:val="bullet"/>
      <w:lvlText w:val="•"/>
      <w:lvlJc w:val="left"/>
      <w:pPr>
        <w:ind w:left="7412" w:hanging="360"/>
      </w:pPr>
      <w:rPr>
        <w:rFonts w:hint="default"/>
        <w:lang w:val="fr-FR" w:eastAsia="en-US" w:bidi="ar-SA"/>
      </w:rPr>
    </w:lvl>
    <w:lvl w:ilvl="8" w:tplc="5B0EC3C4">
      <w:numFmt w:val="bullet"/>
      <w:lvlText w:val="•"/>
      <w:lvlJc w:val="left"/>
      <w:pPr>
        <w:ind w:left="8337" w:hanging="360"/>
      </w:pPr>
      <w:rPr>
        <w:rFonts w:hint="default"/>
        <w:lang w:val="fr-FR" w:eastAsia="en-US" w:bidi="ar-SA"/>
      </w:rPr>
    </w:lvl>
  </w:abstractNum>
  <w:abstractNum w:abstractNumId="15" w15:restartNumberingAfterBreak="0">
    <w:nsid w:val="26665E5C"/>
    <w:multiLevelType w:val="hybridMultilevel"/>
    <w:tmpl w:val="25F45504"/>
    <w:lvl w:ilvl="0" w:tplc="0406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1114BC"/>
    <w:multiLevelType w:val="multilevel"/>
    <w:tmpl w:val="4458595E"/>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7" w15:restartNumberingAfterBreak="0">
    <w:nsid w:val="2A9F60DE"/>
    <w:multiLevelType w:val="hybridMultilevel"/>
    <w:tmpl w:val="6682282A"/>
    <w:lvl w:ilvl="0" w:tplc="04090001">
      <w:start w:val="1"/>
      <w:numFmt w:val="bullet"/>
      <w:lvlText w:val=""/>
      <w:lvlJc w:val="left"/>
      <w:pPr>
        <w:ind w:left="720" w:hanging="360"/>
      </w:pPr>
      <w:rPr>
        <w:rFonts w:ascii="Symbol" w:hAnsi="Symbol" w:hint="default"/>
      </w:rPr>
    </w:lvl>
    <w:lvl w:ilvl="1" w:tplc="110665E0">
      <w:start w:val="8"/>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DF5853"/>
    <w:multiLevelType w:val="hybridMultilevel"/>
    <w:tmpl w:val="7E6A4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E846F6"/>
    <w:multiLevelType w:val="multilevel"/>
    <w:tmpl w:val="2C1A46E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0" w15:restartNumberingAfterBreak="0">
    <w:nsid w:val="2E48375E"/>
    <w:multiLevelType w:val="hybridMultilevel"/>
    <w:tmpl w:val="90C44902"/>
    <w:lvl w:ilvl="0" w:tplc="5624286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F212FF0"/>
    <w:multiLevelType w:val="hybridMultilevel"/>
    <w:tmpl w:val="8CF2B1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1D66718"/>
    <w:multiLevelType w:val="hybridMultilevel"/>
    <w:tmpl w:val="8B0E07F6"/>
    <w:lvl w:ilvl="0" w:tplc="E0A4943A">
      <w:start w:val="1"/>
      <w:numFmt w:val="decimal"/>
      <w:lvlText w:val="%1."/>
      <w:lvlJc w:val="left"/>
      <w:pPr>
        <w:ind w:left="720" w:hanging="360"/>
      </w:pPr>
      <w:rPr>
        <w:rFonts w:ascii="Ubuntu Light" w:hAnsi="Ubuntu Light"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BF60B7"/>
    <w:multiLevelType w:val="hybridMultilevel"/>
    <w:tmpl w:val="32C89904"/>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4" w15:restartNumberingAfterBreak="0">
    <w:nsid w:val="43997712"/>
    <w:multiLevelType w:val="hybridMultilevel"/>
    <w:tmpl w:val="F4482B12"/>
    <w:lvl w:ilvl="0" w:tplc="E32823A0">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4E67F26"/>
    <w:multiLevelType w:val="multilevel"/>
    <w:tmpl w:val="43D6B806"/>
    <w:lvl w:ilvl="0">
      <w:start w:val="1"/>
      <w:numFmt w:val="decimal"/>
      <w:lvlText w:val="%1."/>
      <w:lvlJc w:val="left"/>
      <w:pPr>
        <w:ind w:left="634" w:hanging="360"/>
      </w:pPr>
    </w:lvl>
    <w:lvl w:ilvl="1">
      <w:start w:val="1"/>
      <w:numFmt w:val="lowerLetter"/>
      <w:lvlText w:val="%2."/>
      <w:lvlJc w:val="left"/>
      <w:pPr>
        <w:ind w:left="1354" w:hanging="360"/>
      </w:pPr>
    </w:lvl>
    <w:lvl w:ilvl="2">
      <w:start w:val="1"/>
      <w:numFmt w:val="lowerRoman"/>
      <w:lvlText w:val="%3."/>
      <w:lvlJc w:val="right"/>
      <w:pPr>
        <w:ind w:left="2074" w:hanging="180"/>
      </w:pPr>
    </w:lvl>
    <w:lvl w:ilvl="3">
      <w:start w:val="1"/>
      <w:numFmt w:val="decimal"/>
      <w:lvlText w:val="%4."/>
      <w:lvlJc w:val="left"/>
      <w:pPr>
        <w:ind w:left="2794" w:hanging="360"/>
      </w:pPr>
    </w:lvl>
    <w:lvl w:ilvl="4">
      <w:start w:val="1"/>
      <w:numFmt w:val="lowerLetter"/>
      <w:lvlText w:val="%5."/>
      <w:lvlJc w:val="left"/>
      <w:pPr>
        <w:ind w:left="3514" w:hanging="360"/>
      </w:pPr>
    </w:lvl>
    <w:lvl w:ilvl="5">
      <w:start w:val="1"/>
      <w:numFmt w:val="lowerRoman"/>
      <w:lvlText w:val="%6."/>
      <w:lvlJc w:val="right"/>
      <w:pPr>
        <w:ind w:left="4234" w:hanging="180"/>
      </w:pPr>
    </w:lvl>
    <w:lvl w:ilvl="6">
      <w:start w:val="1"/>
      <w:numFmt w:val="decimal"/>
      <w:lvlText w:val="%7."/>
      <w:lvlJc w:val="left"/>
      <w:pPr>
        <w:ind w:left="4954" w:hanging="360"/>
      </w:pPr>
    </w:lvl>
    <w:lvl w:ilvl="7">
      <w:start w:val="1"/>
      <w:numFmt w:val="lowerLetter"/>
      <w:lvlText w:val="%8."/>
      <w:lvlJc w:val="left"/>
      <w:pPr>
        <w:ind w:left="5674" w:hanging="360"/>
      </w:pPr>
    </w:lvl>
    <w:lvl w:ilvl="8">
      <w:start w:val="1"/>
      <w:numFmt w:val="lowerRoman"/>
      <w:lvlText w:val="%9."/>
      <w:lvlJc w:val="right"/>
      <w:pPr>
        <w:ind w:left="6394" w:hanging="180"/>
      </w:pPr>
    </w:lvl>
  </w:abstractNum>
  <w:abstractNum w:abstractNumId="26" w15:restartNumberingAfterBreak="0">
    <w:nsid w:val="45C31BF4"/>
    <w:multiLevelType w:val="hybridMultilevel"/>
    <w:tmpl w:val="2348002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6BA017C"/>
    <w:multiLevelType w:val="multilevel"/>
    <w:tmpl w:val="57885A9E"/>
    <w:lvl w:ilvl="0">
      <w:start w:val="1"/>
      <w:numFmt w:val="bullet"/>
      <w:lvlText w:val="●"/>
      <w:lvlJc w:val="left"/>
      <w:pPr>
        <w:ind w:left="720" w:hanging="360"/>
      </w:pPr>
      <w:rPr>
        <w:rFonts w:ascii="Noto Sans" w:eastAsia="Noto Sans" w:hAnsi="Noto Sans" w:cs="Noto Sans"/>
      </w:rPr>
    </w:lvl>
    <w:lvl w:ilvl="1">
      <w:start w:val="8"/>
      <w:numFmt w:val="bullet"/>
      <w:lvlText w:val="-"/>
      <w:lvlJc w:val="left"/>
      <w:pPr>
        <w:ind w:left="1440" w:hanging="360"/>
      </w:pPr>
      <w:rPr>
        <w:rFonts w:ascii="Calibri" w:eastAsia="Calibri" w:hAnsi="Calibri" w:cs="Calibri"/>
      </w:rPr>
    </w:lvl>
    <w:lvl w:ilvl="2">
      <w:numFmt w:val="bullet"/>
      <w:lvlText w:val="·"/>
      <w:lvlJc w:val="left"/>
      <w:pPr>
        <w:ind w:left="2360" w:hanging="560"/>
      </w:pPr>
      <w:rPr>
        <w:rFonts w:ascii="Overpass" w:eastAsia="Overpass" w:hAnsi="Overpass" w:cs="Overpas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8" w15:restartNumberingAfterBreak="0">
    <w:nsid w:val="4B722926"/>
    <w:multiLevelType w:val="multilevel"/>
    <w:tmpl w:val="A68853D4"/>
    <w:lvl w:ilvl="0">
      <w:start w:val="3"/>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2"/>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38F5D47"/>
    <w:multiLevelType w:val="hybridMultilevel"/>
    <w:tmpl w:val="9050D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7AF2349"/>
    <w:multiLevelType w:val="hybridMultilevel"/>
    <w:tmpl w:val="BBDC84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7D96B37"/>
    <w:multiLevelType w:val="hybridMultilevel"/>
    <w:tmpl w:val="532081AA"/>
    <w:lvl w:ilvl="0" w:tplc="4234165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96846AE"/>
    <w:multiLevelType w:val="hybridMultilevel"/>
    <w:tmpl w:val="75ACD30A"/>
    <w:lvl w:ilvl="0" w:tplc="D590B806">
      <w:start w:val="1"/>
      <w:numFmt w:val="decimal"/>
      <w:lvlText w:val="%1."/>
      <w:lvlJc w:val="left"/>
      <w:pPr>
        <w:ind w:left="940" w:hanging="360"/>
      </w:pPr>
      <w:rPr>
        <w:rFonts w:ascii="Trebuchet MS" w:eastAsia="Trebuchet MS" w:hAnsi="Trebuchet MS" w:cs="Trebuchet MS" w:hint="default"/>
        <w:b/>
        <w:bCs/>
        <w:w w:val="81"/>
        <w:sz w:val="22"/>
        <w:szCs w:val="22"/>
        <w:lang w:val="fr-FR" w:eastAsia="en-US" w:bidi="ar-SA"/>
      </w:rPr>
    </w:lvl>
    <w:lvl w:ilvl="1" w:tplc="50D0A6D6">
      <w:start w:val="1"/>
      <w:numFmt w:val="lowerLetter"/>
      <w:lvlText w:val="%2."/>
      <w:lvlJc w:val="left"/>
      <w:pPr>
        <w:ind w:left="1660" w:hanging="360"/>
      </w:pPr>
      <w:rPr>
        <w:rFonts w:ascii="Trebuchet MS" w:eastAsia="Trebuchet MS" w:hAnsi="Trebuchet MS" w:cs="Trebuchet MS" w:hint="default"/>
        <w:b/>
        <w:bCs/>
        <w:spacing w:val="-1"/>
        <w:w w:val="84"/>
        <w:sz w:val="22"/>
        <w:szCs w:val="22"/>
        <w:lang w:val="fr-FR" w:eastAsia="en-US" w:bidi="ar-SA"/>
      </w:rPr>
    </w:lvl>
    <w:lvl w:ilvl="2" w:tplc="F40E65D4">
      <w:numFmt w:val="bullet"/>
      <w:lvlText w:val=""/>
      <w:lvlJc w:val="left"/>
      <w:pPr>
        <w:ind w:left="1996" w:hanging="360"/>
      </w:pPr>
      <w:rPr>
        <w:rFonts w:ascii="Symbol" w:eastAsia="Symbol" w:hAnsi="Symbol" w:cs="Symbol" w:hint="default"/>
        <w:w w:val="100"/>
        <w:sz w:val="22"/>
        <w:szCs w:val="22"/>
        <w:lang w:val="fr-FR" w:eastAsia="en-US" w:bidi="ar-SA"/>
      </w:rPr>
    </w:lvl>
    <w:lvl w:ilvl="3" w:tplc="D2F6C5B2">
      <w:numFmt w:val="bullet"/>
      <w:lvlText w:val="•"/>
      <w:lvlJc w:val="left"/>
      <w:pPr>
        <w:ind w:left="3023" w:hanging="360"/>
      </w:pPr>
      <w:rPr>
        <w:rFonts w:hint="default"/>
        <w:lang w:val="fr-FR" w:eastAsia="en-US" w:bidi="ar-SA"/>
      </w:rPr>
    </w:lvl>
    <w:lvl w:ilvl="4" w:tplc="F000AE2E">
      <w:numFmt w:val="bullet"/>
      <w:lvlText w:val="•"/>
      <w:lvlJc w:val="left"/>
      <w:pPr>
        <w:ind w:left="4046" w:hanging="360"/>
      </w:pPr>
      <w:rPr>
        <w:rFonts w:hint="default"/>
        <w:lang w:val="fr-FR" w:eastAsia="en-US" w:bidi="ar-SA"/>
      </w:rPr>
    </w:lvl>
    <w:lvl w:ilvl="5" w:tplc="9AC050F2">
      <w:numFmt w:val="bullet"/>
      <w:lvlText w:val="•"/>
      <w:lvlJc w:val="left"/>
      <w:pPr>
        <w:ind w:left="5069" w:hanging="360"/>
      </w:pPr>
      <w:rPr>
        <w:rFonts w:hint="default"/>
        <w:lang w:val="fr-FR" w:eastAsia="en-US" w:bidi="ar-SA"/>
      </w:rPr>
    </w:lvl>
    <w:lvl w:ilvl="6" w:tplc="DBA2759A">
      <w:numFmt w:val="bullet"/>
      <w:lvlText w:val="•"/>
      <w:lvlJc w:val="left"/>
      <w:pPr>
        <w:ind w:left="6093" w:hanging="360"/>
      </w:pPr>
      <w:rPr>
        <w:rFonts w:hint="default"/>
        <w:lang w:val="fr-FR" w:eastAsia="en-US" w:bidi="ar-SA"/>
      </w:rPr>
    </w:lvl>
    <w:lvl w:ilvl="7" w:tplc="18C6A20E">
      <w:numFmt w:val="bullet"/>
      <w:lvlText w:val="•"/>
      <w:lvlJc w:val="left"/>
      <w:pPr>
        <w:ind w:left="7116" w:hanging="360"/>
      </w:pPr>
      <w:rPr>
        <w:rFonts w:hint="default"/>
        <w:lang w:val="fr-FR" w:eastAsia="en-US" w:bidi="ar-SA"/>
      </w:rPr>
    </w:lvl>
    <w:lvl w:ilvl="8" w:tplc="9CA27904">
      <w:numFmt w:val="bullet"/>
      <w:lvlText w:val="•"/>
      <w:lvlJc w:val="left"/>
      <w:pPr>
        <w:ind w:left="8139" w:hanging="360"/>
      </w:pPr>
      <w:rPr>
        <w:rFonts w:hint="default"/>
        <w:lang w:val="fr-FR" w:eastAsia="en-US" w:bidi="ar-SA"/>
      </w:rPr>
    </w:lvl>
  </w:abstractNum>
  <w:abstractNum w:abstractNumId="33" w15:restartNumberingAfterBreak="0">
    <w:nsid w:val="59BA0EBE"/>
    <w:multiLevelType w:val="hybridMultilevel"/>
    <w:tmpl w:val="44F2483A"/>
    <w:lvl w:ilvl="0" w:tplc="040C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7B5595"/>
    <w:multiLevelType w:val="hybridMultilevel"/>
    <w:tmpl w:val="B7A6E37E"/>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EA2665"/>
    <w:multiLevelType w:val="hybridMultilevel"/>
    <w:tmpl w:val="9F0860D4"/>
    <w:lvl w:ilvl="0" w:tplc="C2D87414">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84463E"/>
    <w:multiLevelType w:val="multilevel"/>
    <w:tmpl w:val="ED905496"/>
    <w:lvl w:ilvl="0">
      <w:start w:val="1"/>
      <w:numFmt w:val="bullet"/>
      <w:lvlText w:val="●"/>
      <w:lvlJc w:val="left"/>
      <w:pPr>
        <w:ind w:left="720" w:hanging="360"/>
      </w:pPr>
      <w:rPr>
        <w:rFonts w:ascii="Noto Sans" w:eastAsia="Noto Sans" w:hAnsi="Noto Sans" w:cs="Noto Sans"/>
      </w:rPr>
    </w:lvl>
    <w:lvl w:ilvl="1">
      <w:numFmt w:val="bullet"/>
      <w:lvlText w:val="-"/>
      <w:lvlJc w:val="left"/>
      <w:pPr>
        <w:ind w:left="1440" w:hanging="360"/>
      </w:pPr>
      <w:rPr>
        <w:rFonts w:ascii="Arial Narrow" w:eastAsia="Arial Narrow" w:hAnsi="Arial Narrow" w:cs="Arial Narro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37" w15:restartNumberingAfterBreak="0">
    <w:nsid w:val="60020016"/>
    <w:multiLevelType w:val="hybridMultilevel"/>
    <w:tmpl w:val="D42E6230"/>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8032F4"/>
    <w:multiLevelType w:val="hybridMultilevel"/>
    <w:tmpl w:val="ADD426B8"/>
    <w:lvl w:ilvl="0" w:tplc="08090001">
      <w:start w:val="1"/>
      <w:numFmt w:val="bullet"/>
      <w:lvlText w:val=""/>
      <w:lvlJc w:val="left"/>
      <w:pPr>
        <w:ind w:left="720" w:hanging="360"/>
      </w:pPr>
      <w:rPr>
        <w:rFonts w:ascii="Symbol" w:hAnsi="Symbol" w:hint="default"/>
      </w:rPr>
    </w:lvl>
    <w:lvl w:ilvl="1" w:tplc="C2D87414">
      <w:numFmt w:val="bullet"/>
      <w:lvlText w:val="-"/>
      <w:lvlJc w:val="left"/>
      <w:pPr>
        <w:ind w:left="1440" w:hanging="360"/>
      </w:pPr>
      <w:rPr>
        <w:rFonts w:ascii="Arial Narrow" w:eastAsia="Times New Roman" w:hAnsi="Arial Narro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4485FD2"/>
    <w:multiLevelType w:val="hybridMultilevel"/>
    <w:tmpl w:val="133095F4"/>
    <w:lvl w:ilvl="0" w:tplc="5FACE684">
      <w:start w:val="1"/>
      <w:numFmt w:val="decimal"/>
      <w:lvlText w:val="%1."/>
      <w:lvlJc w:val="left"/>
      <w:pPr>
        <w:ind w:left="720" w:hanging="360"/>
      </w:pPr>
      <w:rPr>
        <w:rFonts w:hint="default"/>
        <w:color w:val="AF161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D471CB"/>
    <w:multiLevelType w:val="hybridMultilevel"/>
    <w:tmpl w:val="7CD09EF8"/>
    <w:lvl w:ilvl="0" w:tplc="40B6FD72">
      <w:numFmt w:val="bullet"/>
      <w:lvlText w:val=""/>
      <w:lvlJc w:val="left"/>
      <w:pPr>
        <w:ind w:left="863" w:hanging="360"/>
      </w:pPr>
      <w:rPr>
        <w:rFonts w:ascii="Symbol" w:eastAsia="Symbol" w:hAnsi="Symbol" w:cs="Symbol" w:hint="default"/>
        <w:w w:val="100"/>
        <w:sz w:val="22"/>
        <w:szCs w:val="22"/>
        <w:lang w:val="fr-FR" w:eastAsia="en-US" w:bidi="ar-SA"/>
      </w:rPr>
    </w:lvl>
    <w:lvl w:ilvl="1" w:tplc="A4AAA424">
      <w:numFmt w:val="bullet"/>
      <w:lvlText w:val="•"/>
      <w:lvlJc w:val="left"/>
      <w:pPr>
        <w:ind w:left="1792" w:hanging="360"/>
      </w:pPr>
      <w:rPr>
        <w:rFonts w:hint="default"/>
        <w:lang w:val="fr-FR" w:eastAsia="en-US" w:bidi="ar-SA"/>
      </w:rPr>
    </w:lvl>
    <w:lvl w:ilvl="2" w:tplc="74F8C770">
      <w:numFmt w:val="bullet"/>
      <w:lvlText w:val="•"/>
      <w:lvlJc w:val="left"/>
      <w:pPr>
        <w:ind w:left="2725" w:hanging="360"/>
      </w:pPr>
      <w:rPr>
        <w:rFonts w:hint="default"/>
        <w:lang w:val="fr-FR" w:eastAsia="en-US" w:bidi="ar-SA"/>
      </w:rPr>
    </w:lvl>
    <w:lvl w:ilvl="3" w:tplc="B5E0EB68">
      <w:numFmt w:val="bullet"/>
      <w:lvlText w:val="•"/>
      <w:lvlJc w:val="left"/>
      <w:pPr>
        <w:ind w:left="3657" w:hanging="360"/>
      </w:pPr>
      <w:rPr>
        <w:rFonts w:hint="default"/>
        <w:lang w:val="fr-FR" w:eastAsia="en-US" w:bidi="ar-SA"/>
      </w:rPr>
    </w:lvl>
    <w:lvl w:ilvl="4" w:tplc="A6F0CB56">
      <w:numFmt w:val="bullet"/>
      <w:lvlText w:val="•"/>
      <w:lvlJc w:val="left"/>
      <w:pPr>
        <w:ind w:left="4590" w:hanging="360"/>
      </w:pPr>
      <w:rPr>
        <w:rFonts w:hint="default"/>
        <w:lang w:val="fr-FR" w:eastAsia="en-US" w:bidi="ar-SA"/>
      </w:rPr>
    </w:lvl>
    <w:lvl w:ilvl="5" w:tplc="1A2C6CE2">
      <w:numFmt w:val="bullet"/>
      <w:lvlText w:val="•"/>
      <w:lvlJc w:val="left"/>
      <w:pPr>
        <w:ind w:left="5523" w:hanging="360"/>
      </w:pPr>
      <w:rPr>
        <w:rFonts w:hint="default"/>
        <w:lang w:val="fr-FR" w:eastAsia="en-US" w:bidi="ar-SA"/>
      </w:rPr>
    </w:lvl>
    <w:lvl w:ilvl="6" w:tplc="9C6C4E06">
      <w:numFmt w:val="bullet"/>
      <w:lvlText w:val="•"/>
      <w:lvlJc w:val="left"/>
      <w:pPr>
        <w:ind w:left="6455" w:hanging="360"/>
      </w:pPr>
      <w:rPr>
        <w:rFonts w:hint="default"/>
        <w:lang w:val="fr-FR" w:eastAsia="en-US" w:bidi="ar-SA"/>
      </w:rPr>
    </w:lvl>
    <w:lvl w:ilvl="7" w:tplc="B09847CC">
      <w:numFmt w:val="bullet"/>
      <w:lvlText w:val="•"/>
      <w:lvlJc w:val="left"/>
      <w:pPr>
        <w:ind w:left="7388" w:hanging="360"/>
      </w:pPr>
      <w:rPr>
        <w:rFonts w:hint="default"/>
        <w:lang w:val="fr-FR" w:eastAsia="en-US" w:bidi="ar-SA"/>
      </w:rPr>
    </w:lvl>
    <w:lvl w:ilvl="8" w:tplc="EC7E2876">
      <w:numFmt w:val="bullet"/>
      <w:lvlText w:val="•"/>
      <w:lvlJc w:val="left"/>
      <w:pPr>
        <w:ind w:left="8321" w:hanging="360"/>
      </w:pPr>
      <w:rPr>
        <w:rFonts w:hint="default"/>
        <w:lang w:val="fr-FR" w:eastAsia="en-US" w:bidi="ar-SA"/>
      </w:rPr>
    </w:lvl>
  </w:abstractNum>
  <w:abstractNum w:abstractNumId="41" w15:restartNumberingAfterBreak="0">
    <w:nsid w:val="66F62C31"/>
    <w:multiLevelType w:val="hybridMultilevel"/>
    <w:tmpl w:val="76B0D52A"/>
    <w:lvl w:ilvl="0" w:tplc="08090001">
      <w:start w:val="1"/>
      <w:numFmt w:val="bullet"/>
      <w:lvlText w:val=""/>
      <w:lvlJc w:val="left"/>
      <w:pPr>
        <w:ind w:left="720" w:hanging="360"/>
      </w:pPr>
      <w:rPr>
        <w:rFonts w:ascii="Symbol" w:hAnsi="Symbol" w:hint="default"/>
      </w:rPr>
    </w:lvl>
    <w:lvl w:ilvl="1" w:tplc="C2D87414">
      <w:numFmt w:val="bullet"/>
      <w:lvlText w:val="-"/>
      <w:lvlJc w:val="left"/>
      <w:pPr>
        <w:ind w:left="1440" w:hanging="360"/>
      </w:pPr>
      <w:rPr>
        <w:rFonts w:ascii="Arial Narrow" w:eastAsia="Times New Roman" w:hAnsi="Arial Narro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DDA1DAD"/>
    <w:multiLevelType w:val="hybridMultilevel"/>
    <w:tmpl w:val="476E9C78"/>
    <w:lvl w:ilvl="0" w:tplc="1A102AF6">
      <w:numFmt w:val="bullet"/>
      <w:lvlText w:val="-"/>
      <w:lvlJc w:val="left"/>
      <w:pPr>
        <w:ind w:left="940" w:hanging="360"/>
      </w:pPr>
      <w:rPr>
        <w:rFonts w:ascii="Arial" w:eastAsia="Arial" w:hAnsi="Arial" w:cs="Arial" w:hint="default"/>
        <w:w w:val="92"/>
        <w:sz w:val="22"/>
        <w:szCs w:val="22"/>
        <w:lang w:val="fr-FR" w:eastAsia="en-US" w:bidi="ar-SA"/>
      </w:rPr>
    </w:lvl>
    <w:lvl w:ilvl="1" w:tplc="9DDA3F5E">
      <w:numFmt w:val="bullet"/>
      <w:lvlText w:val="•"/>
      <w:lvlJc w:val="left"/>
      <w:pPr>
        <w:ind w:left="1864" w:hanging="360"/>
      </w:pPr>
      <w:rPr>
        <w:rFonts w:hint="default"/>
        <w:lang w:val="fr-FR" w:eastAsia="en-US" w:bidi="ar-SA"/>
      </w:rPr>
    </w:lvl>
    <w:lvl w:ilvl="2" w:tplc="70A60BBA">
      <w:numFmt w:val="bullet"/>
      <w:lvlText w:val="•"/>
      <w:lvlJc w:val="left"/>
      <w:pPr>
        <w:ind w:left="2789" w:hanging="360"/>
      </w:pPr>
      <w:rPr>
        <w:rFonts w:hint="default"/>
        <w:lang w:val="fr-FR" w:eastAsia="en-US" w:bidi="ar-SA"/>
      </w:rPr>
    </w:lvl>
    <w:lvl w:ilvl="3" w:tplc="61208C52">
      <w:numFmt w:val="bullet"/>
      <w:lvlText w:val="•"/>
      <w:lvlJc w:val="left"/>
      <w:pPr>
        <w:ind w:left="3713" w:hanging="360"/>
      </w:pPr>
      <w:rPr>
        <w:rFonts w:hint="default"/>
        <w:lang w:val="fr-FR" w:eastAsia="en-US" w:bidi="ar-SA"/>
      </w:rPr>
    </w:lvl>
    <w:lvl w:ilvl="4" w:tplc="BDDC4624">
      <w:numFmt w:val="bullet"/>
      <w:lvlText w:val="•"/>
      <w:lvlJc w:val="left"/>
      <w:pPr>
        <w:ind w:left="4638" w:hanging="360"/>
      </w:pPr>
      <w:rPr>
        <w:rFonts w:hint="default"/>
        <w:lang w:val="fr-FR" w:eastAsia="en-US" w:bidi="ar-SA"/>
      </w:rPr>
    </w:lvl>
    <w:lvl w:ilvl="5" w:tplc="4CD61484">
      <w:numFmt w:val="bullet"/>
      <w:lvlText w:val="•"/>
      <w:lvlJc w:val="left"/>
      <w:pPr>
        <w:ind w:left="5563" w:hanging="360"/>
      </w:pPr>
      <w:rPr>
        <w:rFonts w:hint="default"/>
        <w:lang w:val="fr-FR" w:eastAsia="en-US" w:bidi="ar-SA"/>
      </w:rPr>
    </w:lvl>
    <w:lvl w:ilvl="6" w:tplc="86FAB9C8">
      <w:numFmt w:val="bullet"/>
      <w:lvlText w:val="•"/>
      <w:lvlJc w:val="left"/>
      <w:pPr>
        <w:ind w:left="6487" w:hanging="360"/>
      </w:pPr>
      <w:rPr>
        <w:rFonts w:hint="default"/>
        <w:lang w:val="fr-FR" w:eastAsia="en-US" w:bidi="ar-SA"/>
      </w:rPr>
    </w:lvl>
    <w:lvl w:ilvl="7" w:tplc="B0564158">
      <w:numFmt w:val="bullet"/>
      <w:lvlText w:val="•"/>
      <w:lvlJc w:val="left"/>
      <w:pPr>
        <w:ind w:left="7412" w:hanging="360"/>
      </w:pPr>
      <w:rPr>
        <w:rFonts w:hint="default"/>
        <w:lang w:val="fr-FR" w:eastAsia="en-US" w:bidi="ar-SA"/>
      </w:rPr>
    </w:lvl>
    <w:lvl w:ilvl="8" w:tplc="5B0EC3C4">
      <w:numFmt w:val="bullet"/>
      <w:lvlText w:val="•"/>
      <w:lvlJc w:val="left"/>
      <w:pPr>
        <w:ind w:left="8337" w:hanging="360"/>
      </w:pPr>
      <w:rPr>
        <w:rFonts w:hint="default"/>
        <w:lang w:val="fr-FR" w:eastAsia="en-US" w:bidi="ar-SA"/>
      </w:rPr>
    </w:lvl>
  </w:abstractNum>
  <w:abstractNum w:abstractNumId="43" w15:restartNumberingAfterBreak="0">
    <w:nsid w:val="6EF61A48"/>
    <w:multiLevelType w:val="hybridMultilevel"/>
    <w:tmpl w:val="18421C1A"/>
    <w:lvl w:ilvl="0" w:tplc="99B2CC0A">
      <w:start w:val="1"/>
      <w:numFmt w:val="decimal"/>
      <w:lvlText w:val="%1."/>
      <w:lvlJc w:val="left"/>
      <w:pPr>
        <w:ind w:left="274" w:hanging="360"/>
      </w:pPr>
      <w:rPr>
        <w:rFonts w:hint="default"/>
      </w:rPr>
    </w:lvl>
    <w:lvl w:ilvl="1" w:tplc="040C0019" w:tentative="1">
      <w:start w:val="1"/>
      <w:numFmt w:val="lowerLetter"/>
      <w:lvlText w:val="%2."/>
      <w:lvlJc w:val="left"/>
      <w:pPr>
        <w:ind w:left="994" w:hanging="360"/>
      </w:pPr>
    </w:lvl>
    <w:lvl w:ilvl="2" w:tplc="040C001B" w:tentative="1">
      <w:start w:val="1"/>
      <w:numFmt w:val="lowerRoman"/>
      <w:lvlText w:val="%3."/>
      <w:lvlJc w:val="right"/>
      <w:pPr>
        <w:ind w:left="1714" w:hanging="180"/>
      </w:pPr>
    </w:lvl>
    <w:lvl w:ilvl="3" w:tplc="040C000F" w:tentative="1">
      <w:start w:val="1"/>
      <w:numFmt w:val="decimal"/>
      <w:lvlText w:val="%4."/>
      <w:lvlJc w:val="left"/>
      <w:pPr>
        <w:ind w:left="2434" w:hanging="360"/>
      </w:pPr>
    </w:lvl>
    <w:lvl w:ilvl="4" w:tplc="040C0019" w:tentative="1">
      <w:start w:val="1"/>
      <w:numFmt w:val="lowerLetter"/>
      <w:lvlText w:val="%5."/>
      <w:lvlJc w:val="left"/>
      <w:pPr>
        <w:ind w:left="3154" w:hanging="360"/>
      </w:pPr>
    </w:lvl>
    <w:lvl w:ilvl="5" w:tplc="040C001B" w:tentative="1">
      <w:start w:val="1"/>
      <w:numFmt w:val="lowerRoman"/>
      <w:lvlText w:val="%6."/>
      <w:lvlJc w:val="right"/>
      <w:pPr>
        <w:ind w:left="3874" w:hanging="180"/>
      </w:pPr>
    </w:lvl>
    <w:lvl w:ilvl="6" w:tplc="040C000F" w:tentative="1">
      <w:start w:val="1"/>
      <w:numFmt w:val="decimal"/>
      <w:lvlText w:val="%7."/>
      <w:lvlJc w:val="left"/>
      <w:pPr>
        <w:ind w:left="4594" w:hanging="360"/>
      </w:pPr>
    </w:lvl>
    <w:lvl w:ilvl="7" w:tplc="040C0019" w:tentative="1">
      <w:start w:val="1"/>
      <w:numFmt w:val="lowerLetter"/>
      <w:lvlText w:val="%8."/>
      <w:lvlJc w:val="left"/>
      <w:pPr>
        <w:ind w:left="5314" w:hanging="360"/>
      </w:pPr>
    </w:lvl>
    <w:lvl w:ilvl="8" w:tplc="040C001B" w:tentative="1">
      <w:start w:val="1"/>
      <w:numFmt w:val="lowerRoman"/>
      <w:lvlText w:val="%9."/>
      <w:lvlJc w:val="right"/>
      <w:pPr>
        <w:ind w:left="6034" w:hanging="180"/>
      </w:pPr>
    </w:lvl>
  </w:abstractNum>
  <w:abstractNum w:abstractNumId="44" w15:restartNumberingAfterBreak="0">
    <w:nsid w:val="6FD45C9F"/>
    <w:multiLevelType w:val="multilevel"/>
    <w:tmpl w:val="0BB44E3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45" w15:restartNumberingAfterBreak="0">
    <w:nsid w:val="71A92970"/>
    <w:multiLevelType w:val="hybridMultilevel"/>
    <w:tmpl w:val="D3504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5917E40"/>
    <w:multiLevelType w:val="hybridMultilevel"/>
    <w:tmpl w:val="44F2483A"/>
    <w:lvl w:ilvl="0" w:tplc="040C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915CF5"/>
    <w:multiLevelType w:val="hybridMultilevel"/>
    <w:tmpl w:val="EA6E1DA2"/>
    <w:lvl w:ilvl="0" w:tplc="29180626">
      <w:start w:val="1"/>
      <w:numFmt w:val="decimal"/>
      <w:lvlText w:val="%1."/>
      <w:lvlJc w:val="left"/>
      <w:pPr>
        <w:ind w:left="940" w:hanging="360"/>
      </w:pPr>
      <w:rPr>
        <w:rFonts w:ascii="Trebuchet MS" w:eastAsia="Trebuchet MS" w:hAnsi="Trebuchet MS" w:cs="Trebuchet MS" w:hint="default"/>
        <w:b/>
        <w:bCs/>
        <w:w w:val="81"/>
        <w:sz w:val="22"/>
        <w:szCs w:val="22"/>
        <w:lang w:val="fr-FR" w:eastAsia="en-US" w:bidi="ar-SA"/>
      </w:rPr>
    </w:lvl>
    <w:lvl w:ilvl="1" w:tplc="4E349E8C">
      <w:numFmt w:val="bullet"/>
      <w:lvlText w:val="•"/>
      <w:lvlJc w:val="left"/>
      <w:pPr>
        <w:ind w:left="1864" w:hanging="360"/>
      </w:pPr>
      <w:rPr>
        <w:rFonts w:hint="default"/>
        <w:lang w:val="fr-FR" w:eastAsia="en-US" w:bidi="ar-SA"/>
      </w:rPr>
    </w:lvl>
    <w:lvl w:ilvl="2" w:tplc="CF08E2FC">
      <w:numFmt w:val="bullet"/>
      <w:lvlText w:val="•"/>
      <w:lvlJc w:val="left"/>
      <w:pPr>
        <w:ind w:left="2789" w:hanging="360"/>
      </w:pPr>
      <w:rPr>
        <w:rFonts w:hint="default"/>
        <w:lang w:val="fr-FR" w:eastAsia="en-US" w:bidi="ar-SA"/>
      </w:rPr>
    </w:lvl>
    <w:lvl w:ilvl="3" w:tplc="6D9EB002">
      <w:numFmt w:val="bullet"/>
      <w:lvlText w:val="•"/>
      <w:lvlJc w:val="left"/>
      <w:pPr>
        <w:ind w:left="3713" w:hanging="360"/>
      </w:pPr>
      <w:rPr>
        <w:rFonts w:hint="default"/>
        <w:lang w:val="fr-FR" w:eastAsia="en-US" w:bidi="ar-SA"/>
      </w:rPr>
    </w:lvl>
    <w:lvl w:ilvl="4" w:tplc="D4068EB0">
      <w:numFmt w:val="bullet"/>
      <w:lvlText w:val="•"/>
      <w:lvlJc w:val="left"/>
      <w:pPr>
        <w:ind w:left="4638" w:hanging="360"/>
      </w:pPr>
      <w:rPr>
        <w:rFonts w:hint="default"/>
        <w:lang w:val="fr-FR" w:eastAsia="en-US" w:bidi="ar-SA"/>
      </w:rPr>
    </w:lvl>
    <w:lvl w:ilvl="5" w:tplc="83FCE676">
      <w:numFmt w:val="bullet"/>
      <w:lvlText w:val="•"/>
      <w:lvlJc w:val="left"/>
      <w:pPr>
        <w:ind w:left="5563" w:hanging="360"/>
      </w:pPr>
      <w:rPr>
        <w:rFonts w:hint="default"/>
        <w:lang w:val="fr-FR" w:eastAsia="en-US" w:bidi="ar-SA"/>
      </w:rPr>
    </w:lvl>
    <w:lvl w:ilvl="6" w:tplc="C1D6D860">
      <w:numFmt w:val="bullet"/>
      <w:lvlText w:val="•"/>
      <w:lvlJc w:val="left"/>
      <w:pPr>
        <w:ind w:left="6487" w:hanging="360"/>
      </w:pPr>
      <w:rPr>
        <w:rFonts w:hint="default"/>
        <w:lang w:val="fr-FR" w:eastAsia="en-US" w:bidi="ar-SA"/>
      </w:rPr>
    </w:lvl>
    <w:lvl w:ilvl="7" w:tplc="94AC1764">
      <w:numFmt w:val="bullet"/>
      <w:lvlText w:val="•"/>
      <w:lvlJc w:val="left"/>
      <w:pPr>
        <w:ind w:left="7412" w:hanging="360"/>
      </w:pPr>
      <w:rPr>
        <w:rFonts w:hint="default"/>
        <w:lang w:val="fr-FR" w:eastAsia="en-US" w:bidi="ar-SA"/>
      </w:rPr>
    </w:lvl>
    <w:lvl w:ilvl="8" w:tplc="C1CC2A52">
      <w:numFmt w:val="bullet"/>
      <w:lvlText w:val="•"/>
      <w:lvlJc w:val="left"/>
      <w:pPr>
        <w:ind w:left="8337" w:hanging="360"/>
      </w:pPr>
      <w:rPr>
        <w:rFonts w:hint="default"/>
        <w:lang w:val="fr-FR" w:eastAsia="en-US" w:bidi="ar-SA"/>
      </w:rPr>
    </w:lvl>
  </w:abstractNum>
  <w:abstractNum w:abstractNumId="48" w15:restartNumberingAfterBreak="0">
    <w:nsid w:val="7E805350"/>
    <w:multiLevelType w:val="hybridMultilevel"/>
    <w:tmpl w:val="D08E6778"/>
    <w:lvl w:ilvl="0" w:tplc="C2D87414">
      <w:numFmt w:val="bullet"/>
      <w:lvlText w:val="-"/>
      <w:lvlJc w:val="left"/>
      <w:pPr>
        <w:ind w:left="1260" w:hanging="360"/>
      </w:pPr>
      <w:rPr>
        <w:rFonts w:ascii="Arial Narrow" w:eastAsia="Times New Roman" w:hAnsi="Arial Narrow" w:cs="Aria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49" w15:restartNumberingAfterBreak="0">
    <w:nsid w:val="7FB7558B"/>
    <w:multiLevelType w:val="hybridMultilevel"/>
    <w:tmpl w:val="F22899C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848643401">
    <w:abstractNumId w:val="3"/>
  </w:num>
  <w:num w:numId="2" w16cid:durableId="1560556549">
    <w:abstractNumId w:val="10"/>
  </w:num>
  <w:num w:numId="3" w16cid:durableId="1377117785">
    <w:abstractNumId w:val="20"/>
  </w:num>
  <w:num w:numId="4" w16cid:durableId="170950437">
    <w:abstractNumId w:val="24"/>
  </w:num>
  <w:num w:numId="5" w16cid:durableId="1305240129">
    <w:abstractNumId w:val="31"/>
  </w:num>
  <w:num w:numId="6" w16cid:durableId="2073887895">
    <w:abstractNumId w:val="11"/>
  </w:num>
  <w:num w:numId="7" w16cid:durableId="1871647464">
    <w:abstractNumId w:val="6"/>
  </w:num>
  <w:num w:numId="8" w16cid:durableId="1142848052">
    <w:abstractNumId w:val="28"/>
  </w:num>
  <w:num w:numId="9" w16cid:durableId="1658801317">
    <w:abstractNumId w:val="34"/>
  </w:num>
  <w:num w:numId="10" w16cid:durableId="495071552">
    <w:abstractNumId w:val="13"/>
  </w:num>
  <w:num w:numId="11" w16cid:durableId="1558008229">
    <w:abstractNumId w:val="46"/>
  </w:num>
  <w:num w:numId="12" w16cid:durableId="1004939518">
    <w:abstractNumId w:val="33"/>
  </w:num>
  <w:num w:numId="13" w16cid:durableId="658657603">
    <w:abstractNumId w:val="42"/>
  </w:num>
  <w:num w:numId="14" w16cid:durableId="22172886">
    <w:abstractNumId w:val="37"/>
  </w:num>
  <w:num w:numId="15" w16cid:durableId="703019873">
    <w:abstractNumId w:val="32"/>
  </w:num>
  <w:num w:numId="16" w16cid:durableId="1088430333">
    <w:abstractNumId w:val="47"/>
  </w:num>
  <w:num w:numId="17" w16cid:durableId="1975214145">
    <w:abstractNumId w:val="22"/>
  </w:num>
  <w:num w:numId="18" w16cid:durableId="687951304">
    <w:abstractNumId w:val="40"/>
  </w:num>
  <w:num w:numId="19" w16cid:durableId="1624846340">
    <w:abstractNumId w:val="14"/>
  </w:num>
  <w:num w:numId="20" w16cid:durableId="222525800">
    <w:abstractNumId w:val="8"/>
  </w:num>
  <w:num w:numId="21" w16cid:durableId="729233131">
    <w:abstractNumId w:val="17"/>
  </w:num>
  <w:num w:numId="22" w16cid:durableId="579489134">
    <w:abstractNumId w:val="4"/>
  </w:num>
  <w:num w:numId="23" w16cid:durableId="252469613">
    <w:abstractNumId w:val="39"/>
  </w:num>
  <w:num w:numId="24" w16cid:durableId="592010204">
    <w:abstractNumId w:val="30"/>
  </w:num>
  <w:num w:numId="25" w16cid:durableId="408310963">
    <w:abstractNumId w:val="2"/>
  </w:num>
  <w:num w:numId="26" w16cid:durableId="1780375245">
    <w:abstractNumId w:val="1"/>
  </w:num>
  <w:num w:numId="27" w16cid:durableId="1242641027">
    <w:abstractNumId w:val="21"/>
  </w:num>
  <w:num w:numId="28" w16cid:durableId="1077166860">
    <w:abstractNumId w:val="43"/>
  </w:num>
  <w:num w:numId="29" w16cid:durableId="1290090360">
    <w:abstractNumId w:val="45"/>
  </w:num>
  <w:num w:numId="30" w16cid:durableId="1820225595">
    <w:abstractNumId w:val="18"/>
  </w:num>
  <w:num w:numId="31" w16cid:durableId="822742307">
    <w:abstractNumId w:val="29"/>
  </w:num>
  <w:num w:numId="32" w16cid:durableId="1653874269">
    <w:abstractNumId w:val="35"/>
  </w:num>
  <w:num w:numId="33" w16cid:durableId="2095734714">
    <w:abstractNumId w:val="0"/>
  </w:num>
  <w:num w:numId="34" w16cid:durableId="1849637272">
    <w:abstractNumId w:val="5"/>
  </w:num>
  <w:num w:numId="35" w16cid:durableId="88818687">
    <w:abstractNumId w:val="23"/>
  </w:num>
  <w:num w:numId="36" w16cid:durableId="99034361">
    <w:abstractNumId w:val="41"/>
  </w:num>
  <w:num w:numId="37" w16cid:durableId="1924953788">
    <w:abstractNumId w:val="48"/>
  </w:num>
  <w:num w:numId="38" w16cid:durableId="1542131680">
    <w:abstractNumId w:val="38"/>
  </w:num>
  <w:num w:numId="39" w16cid:durableId="605505474">
    <w:abstractNumId w:val="26"/>
  </w:num>
  <w:num w:numId="40" w16cid:durableId="1859661937">
    <w:abstractNumId w:val="49"/>
  </w:num>
  <w:num w:numId="41" w16cid:durableId="1914385478">
    <w:abstractNumId w:val="9"/>
  </w:num>
  <w:num w:numId="42" w16cid:durableId="1791430697">
    <w:abstractNumId w:val="15"/>
  </w:num>
  <w:num w:numId="43" w16cid:durableId="2092923045">
    <w:abstractNumId w:val="25"/>
  </w:num>
  <w:num w:numId="44" w16cid:durableId="452747479">
    <w:abstractNumId w:val="19"/>
  </w:num>
  <w:num w:numId="45" w16cid:durableId="274409486">
    <w:abstractNumId w:val="16"/>
  </w:num>
  <w:num w:numId="46" w16cid:durableId="270354756">
    <w:abstractNumId w:val="12"/>
  </w:num>
  <w:num w:numId="47" w16cid:durableId="2025933058">
    <w:abstractNumId w:val="7"/>
  </w:num>
  <w:num w:numId="48" w16cid:durableId="667366411">
    <w:abstractNumId w:val="36"/>
  </w:num>
  <w:num w:numId="49" w16cid:durableId="1891188984">
    <w:abstractNumId w:val="27"/>
  </w:num>
  <w:num w:numId="50" w16cid:durableId="576860971">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AF3"/>
    <w:rsid w:val="0000512D"/>
    <w:rsid w:val="00006180"/>
    <w:rsid w:val="00015364"/>
    <w:rsid w:val="00033309"/>
    <w:rsid w:val="00040947"/>
    <w:rsid w:val="00041F2B"/>
    <w:rsid w:val="00053A56"/>
    <w:rsid w:val="000549BD"/>
    <w:rsid w:val="00061458"/>
    <w:rsid w:val="0006259E"/>
    <w:rsid w:val="00070433"/>
    <w:rsid w:val="00082A27"/>
    <w:rsid w:val="000A1895"/>
    <w:rsid w:val="000B6C01"/>
    <w:rsid w:val="000E6D2F"/>
    <w:rsid w:val="000F26C1"/>
    <w:rsid w:val="000F6CD2"/>
    <w:rsid w:val="0012575C"/>
    <w:rsid w:val="001365B6"/>
    <w:rsid w:val="001413DD"/>
    <w:rsid w:val="001474D4"/>
    <w:rsid w:val="00162A91"/>
    <w:rsid w:val="001771B9"/>
    <w:rsid w:val="00195628"/>
    <w:rsid w:val="001B734A"/>
    <w:rsid w:val="001B7F63"/>
    <w:rsid w:val="001D67EA"/>
    <w:rsid w:val="001F53E3"/>
    <w:rsid w:val="00203305"/>
    <w:rsid w:val="00244D5E"/>
    <w:rsid w:val="00250CD8"/>
    <w:rsid w:val="00257155"/>
    <w:rsid w:val="00275CF5"/>
    <w:rsid w:val="002848C7"/>
    <w:rsid w:val="002E394A"/>
    <w:rsid w:val="003052FE"/>
    <w:rsid w:val="00326AD2"/>
    <w:rsid w:val="00332976"/>
    <w:rsid w:val="003344DD"/>
    <w:rsid w:val="0034007C"/>
    <w:rsid w:val="00341D34"/>
    <w:rsid w:val="00352C93"/>
    <w:rsid w:val="00366438"/>
    <w:rsid w:val="00390F29"/>
    <w:rsid w:val="00397BFD"/>
    <w:rsid w:val="003A11A2"/>
    <w:rsid w:val="003B5E26"/>
    <w:rsid w:val="003B7232"/>
    <w:rsid w:val="003B7239"/>
    <w:rsid w:val="003C671F"/>
    <w:rsid w:val="003C7E65"/>
    <w:rsid w:val="003E3457"/>
    <w:rsid w:val="003E6D10"/>
    <w:rsid w:val="003F4F9A"/>
    <w:rsid w:val="004226EE"/>
    <w:rsid w:val="00433EF9"/>
    <w:rsid w:val="0047050F"/>
    <w:rsid w:val="00492724"/>
    <w:rsid w:val="00493EA9"/>
    <w:rsid w:val="004A062F"/>
    <w:rsid w:val="004A3FDA"/>
    <w:rsid w:val="004C0327"/>
    <w:rsid w:val="004E7280"/>
    <w:rsid w:val="004F4799"/>
    <w:rsid w:val="00502D05"/>
    <w:rsid w:val="00522626"/>
    <w:rsid w:val="00532224"/>
    <w:rsid w:val="0053389A"/>
    <w:rsid w:val="00533E94"/>
    <w:rsid w:val="005812C8"/>
    <w:rsid w:val="00590AFB"/>
    <w:rsid w:val="005A72A4"/>
    <w:rsid w:val="005B4435"/>
    <w:rsid w:val="005C0AF3"/>
    <w:rsid w:val="005C5073"/>
    <w:rsid w:val="005D4D20"/>
    <w:rsid w:val="00614652"/>
    <w:rsid w:val="0063282B"/>
    <w:rsid w:val="00675F1F"/>
    <w:rsid w:val="00677547"/>
    <w:rsid w:val="00696070"/>
    <w:rsid w:val="006A3218"/>
    <w:rsid w:val="006A3D96"/>
    <w:rsid w:val="006B1708"/>
    <w:rsid w:val="006B5E31"/>
    <w:rsid w:val="006B6DB2"/>
    <w:rsid w:val="006D389C"/>
    <w:rsid w:val="00711AEF"/>
    <w:rsid w:val="00716505"/>
    <w:rsid w:val="0071707E"/>
    <w:rsid w:val="0073535F"/>
    <w:rsid w:val="00740AF0"/>
    <w:rsid w:val="007559C2"/>
    <w:rsid w:val="00786029"/>
    <w:rsid w:val="007A2656"/>
    <w:rsid w:val="007B63BB"/>
    <w:rsid w:val="007D3F7E"/>
    <w:rsid w:val="007E2B07"/>
    <w:rsid w:val="007F1AA3"/>
    <w:rsid w:val="007F596B"/>
    <w:rsid w:val="00802610"/>
    <w:rsid w:val="0081171C"/>
    <w:rsid w:val="008158A4"/>
    <w:rsid w:val="00821CC1"/>
    <w:rsid w:val="00832983"/>
    <w:rsid w:val="008507EE"/>
    <w:rsid w:val="008B3EF7"/>
    <w:rsid w:val="008C04D8"/>
    <w:rsid w:val="008C3715"/>
    <w:rsid w:val="008E041E"/>
    <w:rsid w:val="008E3A77"/>
    <w:rsid w:val="008E6852"/>
    <w:rsid w:val="008F02FA"/>
    <w:rsid w:val="009066FA"/>
    <w:rsid w:val="00922BA5"/>
    <w:rsid w:val="00922C4B"/>
    <w:rsid w:val="00922DCA"/>
    <w:rsid w:val="00930796"/>
    <w:rsid w:val="00946065"/>
    <w:rsid w:val="0094782F"/>
    <w:rsid w:val="00952557"/>
    <w:rsid w:val="00966296"/>
    <w:rsid w:val="00974E60"/>
    <w:rsid w:val="009777E8"/>
    <w:rsid w:val="00982B6B"/>
    <w:rsid w:val="009B2E8E"/>
    <w:rsid w:val="009B3D7C"/>
    <w:rsid w:val="00A00357"/>
    <w:rsid w:val="00A012F4"/>
    <w:rsid w:val="00A026E0"/>
    <w:rsid w:val="00A4269E"/>
    <w:rsid w:val="00A45C6C"/>
    <w:rsid w:val="00A726B8"/>
    <w:rsid w:val="00A83471"/>
    <w:rsid w:val="00AA14F6"/>
    <w:rsid w:val="00AC2177"/>
    <w:rsid w:val="00AC4CA3"/>
    <w:rsid w:val="00AD2B3C"/>
    <w:rsid w:val="00B2489A"/>
    <w:rsid w:val="00B35D52"/>
    <w:rsid w:val="00B37320"/>
    <w:rsid w:val="00B44E0F"/>
    <w:rsid w:val="00B46122"/>
    <w:rsid w:val="00B77C27"/>
    <w:rsid w:val="00BA0969"/>
    <w:rsid w:val="00BA2056"/>
    <w:rsid w:val="00BA7EBD"/>
    <w:rsid w:val="00BB0D3C"/>
    <w:rsid w:val="00BB1690"/>
    <w:rsid w:val="00BB53C7"/>
    <w:rsid w:val="00BB6689"/>
    <w:rsid w:val="00BD6C92"/>
    <w:rsid w:val="00BF76F8"/>
    <w:rsid w:val="00C0534D"/>
    <w:rsid w:val="00C33EE8"/>
    <w:rsid w:val="00C541A4"/>
    <w:rsid w:val="00C54663"/>
    <w:rsid w:val="00C84A1B"/>
    <w:rsid w:val="00CA46CD"/>
    <w:rsid w:val="00CA7AA2"/>
    <w:rsid w:val="00CB2E91"/>
    <w:rsid w:val="00CC6169"/>
    <w:rsid w:val="00CC6A7A"/>
    <w:rsid w:val="00CD132C"/>
    <w:rsid w:val="00CE5B1A"/>
    <w:rsid w:val="00D11CFB"/>
    <w:rsid w:val="00D207AE"/>
    <w:rsid w:val="00D24FA1"/>
    <w:rsid w:val="00D53897"/>
    <w:rsid w:val="00D562A3"/>
    <w:rsid w:val="00D57F2B"/>
    <w:rsid w:val="00D76E8C"/>
    <w:rsid w:val="00D84959"/>
    <w:rsid w:val="00D922AA"/>
    <w:rsid w:val="00DB6AD4"/>
    <w:rsid w:val="00DC38F1"/>
    <w:rsid w:val="00DD4B59"/>
    <w:rsid w:val="00E30129"/>
    <w:rsid w:val="00E43894"/>
    <w:rsid w:val="00E52840"/>
    <w:rsid w:val="00E56602"/>
    <w:rsid w:val="00E74965"/>
    <w:rsid w:val="00E77C8B"/>
    <w:rsid w:val="00EB0CBC"/>
    <w:rsid w:val="00EB4891"/>
    <w:rsid w:val="00EB7C8B"/>
    <w:rsid w:val="00EB7E78"/>
    <w:rsid w:val="00EC673B"/>
    <w:rsid w:val="00ED4BED"/>
    <w:rsid w:val="00EE47EA"/>
    <w:rsid w:val="00EF13BF"/>
    <w:rsid w:val="00F145B1"/>
    <w:rsid w:val="00F22858"/>
    <w:rsid w:val="00F31A68"/>
    <w:rsid w:val="00F365A8"/>
    <w:rsid w:val="00F4296D"/>
    <w:rsid w:val="00F4373D"/>
    <w:rsid w:val="00F473E9"/>
    <w:rsid w:val="00F763F6"/>
    <w:rsid w:val="00F76D56"/>
    <w:rsid w:val="00FA24D4"/>
    <w:rsid w:val="00FF2C80"/>
    <w:rsid w:val="051B623F"/>
    <w:rsid w:val="0D3082C2"/>
    <w:rsid w:val="1A339FDD"/>
    <w:rsid w:val="226FE137"/>
    <w:rsid w:val="2655F7A2"/>
    <w:rsid w:val="2E98329E"/>
    <w:rsid w:val="3ABA8A63"/>
    <w:rsid w:val="3D0781DD"/>
    <w:rsid w:val="4C27BC37"/>
    <w:rsid w:val="50004393"/>
    <w:rsid w:val="58C01B47"/>
    <w:rsid w:val="61711EED"/>
    <w:rsid w:val="6571687E"/>
    <w:rsid w:val="66124427"/>
    <w:rsid w:val="66BF5CDD"/>
    <w:rsid w:val="67BD33D3"/>
    <w:rsid w:val="6EB14665"/>
    <w:rsid w:val="7AE62AF3"/>
    <w:rsid w:val="7C2CD956"/>
    <w:rsid w:val="7DC58B00"/>
    <w:rsid w:val="7F1D33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C12B4"/>
  <w15:chartTrackingRefBased/>
  <w15:docId w15:val="{53013D16-A414-4A5F-97BF-FC4288A0A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AF3"/>
    <w:pPr>
      <w:spacing w:after="200" w:line="276" w:lineRule="auto"/>
    </w:pPr>
  </w:style>
  <w:style w:type="paragraph" w:styleId="Heading1">
    <w:name w:val="heading 1"/>
    <w:basedOn w:val="Normal"/>
    <w:next w:val="Normal"/>
    <w:link w:val="Heading1Char"/>
    <w:uiPriority w:val="9"/>
    <w:qFormat/>
    <w:rsid w:val="00CE5B1A"/>
    <w:pPr>
      <w:keepNext/>
      <w:keepLines/>
      <w:spacing w:before="280" w:after="140" w:line="216" w:lineRule="auto"/>
      <w:outlineLvl w:val="0"/>
    </w:pPr>
    <w:rPr>
      <w:rFonts w:asciiTheme="majorHAnsi" w:eastAsiaTheme="majorEastAsia" w:hAnsiTheme="majorHAnsi" w:cstheme="majorHAnsi"/>
      <w:b/>
      <w:bCs/>
      <w:color w:val="44546A" w:themeColor="text2"/>
      <w:sz w:val="48"/>
      <w:szCs w:val="48"/>
      <w:lang w:val="en-US"/>
    </w:rPr>
  </w:style>
  <w:style w:type="paragraph" w:styleId="Heading2">
    <w:name w:val="heading 2"/>
    <w:basedOn w:val="Normal"/>
    <w:next w:val="Normal"/>
    <w:link w:val="Heading2Char"/>
    <w:uiPriority w:val="9"/>
    <w:unhideWhenUsed/>
    <w:qFormat/>
    <w:rsid w:val="00033309"/>
    <w:pPr>
      <w:keepNext/>
      <w:keepLines/>
      <w:spacing w:after="240" w:line="228" w:lineRule="auto"/>
      <w:outlineLvl w:val="1"/>
    </w:pPr>
    <w:rPr>
      <w:rFonts w:ascii="Times New Roman" w:eastAsiaTheme="majorEastAsia" w:hAnsi="Times New Roman" w:cs="Times New Roman"/>
      <w:b/>
      <w:bCs/>
      <w:color w:val="000000" w:themeColor="tex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5C0AF3"/>
    <w:pPr>
      <w:ind w:left="720"/>
      <w:contextualSpacing/>
    </w:pPr>
  </w:style>
  <w:style w:type="paragraph" w:styleId="FootnoteText">
    <w:name w:val="footnote text"/>
    <w:basedOn w:val="Normal"/>
    <w:link w:val="FootnoteTextChar"/>
    <w:uiPriority w:val="99"/>
    <w:semiHidden/>
    <w:unhideWhenUsed/>
    <w:rsid w:val="005C0A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0AF3"/>
    <w:rPr>
      <w:sz w:val="20"/>
      <w:szCs w:val="20"/>
    </w:rPr>
  </w:style>
  <w:style w:type="character" w:styleId="FootnoteReference">
    <w:name w:val="footnote reference"/>
    <w:basedOn w:val="DefaultParagraphFont"/>
    <w:uiPriority w:val="99"/>
    <w:semiHidden/>
    <w:unhideWhenUsed/>
    <w:rsid w:val="005C0AF3"/>
    <w:rPr>
      <w:vertAlign w:val="superscript"/>
    </w:rPr>
  </w:style>
  <w:style w:type="table" w:styleId="TableGrid">
    <w:name w:val="Table Grid"/>
    <w:basedOn w:val="TableNormal"/>
    <w:uiPriority w:val="59"/>
    <w:rsid w:val="005C0A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0AF3"/>
    <w:pPr>
      <w:tabs>
        <w:tab w:val="center" w:pos="4536"/>
        <w:tab w:val="right" w:pos="9072"/>
      </w:tabs>
      <w:spacing w:after="0" w:line="240" w:lineRule="auto"/>
    </w:pPr>
  </w:style>
  <w:style w:type="character" w:customStyle="1" w:styleId="HeaderChar">
    <w:name w:val="Header Char"/>
    <w:basedOn w:val="DefaultParagraphFont"/>
    <w:link w:val="Header"/>
    <w:uiPriority w:val="99"/>
    <w:rsid w:val="005C0AF3"/>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rsid w:val="005C0AF3"/>
  </w:style>
  <w:style w:type="paragraph" w:styleId="Footer">
    <w:name w:val="footer"/>
    <w:basedOn w:val="Normal"/>
    <w:link w:val="FooterChar"/>
    <w:uiPriority w:val="99"/>
    <w:unhideWhenUsed/>
    <w:rsid w:val="00D538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3897"/>
  </w:style>
  <w:style w:type="character" w:styleId="Hyperlink">
    <w:name w:val="Hyperlink"/>
    <w:basedOn w:val="DefaultParagraphFont"/>
    <w:uiPriority w:val="99"/>
    <w:unhideWhenUsed/>
    <w:rsid w:val="00D53897"/>
    <w:rPr>
      <w:color w:val="0563C1" w:themeColor="hyperlink"/>
      <w:u w:val="single"/>
    </w:rPr>
  </w:style>
  <w:style w:type="paragraph" w:customStyle="1" w:styleId="Default">
    <w:name w:val="Default"/>
    <w:rsid w:val="00D53897"/>
    <w:pPr>
      <w:autoSpaceDE w:val="0"/>
      <w:autoSpaceDN w:val="0"/>
      <w:adjustRightInd w:val="0"/>
      <w:spacing w:after="0" w:line="240" w:lineRule="auto"/>
    </w:pPr>
    <w:rPr>
      <w:rFonts w:ascii="Helvetica" w:hAnsi="Helvetica" w:cs="Helvetica"/>
      <w:color w:val="000000"/>
      <w:sz w:val="24"/>
      <w:szCs w:val="24"/>
      <w:lang w:val="en-US"/>
    </w:rPr>
  </w:style>
  <w:style w:type="character" w:customStyle="1" w:styleId="Heading1Char">
    <w:name w:val="Heading 1 Char"/>
    <w:basedOn w:val="DefaultParagraphFont"/>
    <w:link w:val="Heading1"/>
    <w:uiPriority w:val="9"/>
    <w:rsid w:val="00CE5B1A"/>
    <w:rPr>
      <w:rFonts w:asciiTheme="majorHAnsi" w:eastAsiaTheme="majorEastAsia" w:hAnsiTheme="majorHAnsi" w:cstheme="majorHAnsi"/>
      <w:b/>
      <w:bCs/>
      <w:color w:val="44546A" w:themeColor="text2"/>
      <w:sz w:val="48"/>
      <w:szCs w:val="48"/>
      <w:lang w:val="en-US"/>
    </w:rPr>
  </w:style>
  <w:style w:type="character" w:customStyle="1" w:styleId="Heading2Char">
    <w:name w:val="Heading 2 Char"/>
    <w:basedOn w:val="DefaultParagraphFont"/>
    <w:link w:val="Heading2"/>
    <w:uiPriority w:val="9"/>
    <w:rsid w:val="00033309"/>
    <w:rPr>
      <w:rFonts w:ascii="Times New Roman" w:eastAsiaTheme="majorEastAsia" w:hAnsi="Times New Roman" w:cs="Times New Roman"/>
      <w:b/>
      <w:bCs/>
      <w:color w:val="000000" w:themeColor="text1"/>
      <w:sz w:val="36"/>
      <w:szCs w:val="36"/>
      <w:lang w:val="en-US"/>
    </w:rPr>
  </w:style>
  <w:style w:type="character" w:customStyle="1" w:styleId="UnresolvedMention1">
    <w:name w:val="Unresolved Mention1"/>
    <w:basedOn w:val="DefaultParagraphFont"/>
    <w:uiPriority w:val="99"/>
    <w:semiHidden/>
    <w:unhideWhenUsed/>
    <w:rsid w:val="00AA14F6"/>
    <w:rPr>
      <w:color w:val="605E5C"/>
      <w:shd w:val="clear" w:color="auto" w:fill="E1DFDD"/>
    </w:rPr>
  </w:style>
  <w:style w:type="paragraph" w:styleId="BodyText">
    <w:name w:val="Body Text"/>
    <w:basedOn w:val="Normal"/>
    <w:link w:val="BodyTextChar"/>
    <w:uiPriority w:val="1"/>
    <w:unhideWhenUsed/>
    <w:qFormat/>
    <w:rsid w:val="004A062F"/>
    <w:pPr>
      <w:widowControl w:val="0"/>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uiPriority w:val="1"/>
    <w:rsid w:val="004A062F"/>
    <w:rPr>
      <w:rFonts w:ascii="Arial" w:eastAsia="Arial" w:hAnsi="Arial" w:cs="Arial"/>
    </w:rPr>
  </w:style>
  <w:style w:type="paragraph" w:styleId="Caption">
    <w:name w:val="caption"/>
    <w:basedOn w:val="Normal"/>
    <w:next w:val="Normal"/>
    <w:uiPriority w:val="35"/>
    <w:unhideWhenUsed/>
    <w:qFormat/>
    <w:rsid w:val="000B6C01"/>
    <w:pPr>
      <w:spacing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BD6C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6C92"/>
    <w:rPr>
      <w:rFonts w:ascii="Segoe UI" w:hAnsi="Segoe UI" w:cs="Segoe UI"/>
      <w:sz w:val="18"/>
      <w:szCs w:val="18"/>
    </w:rPr>
  </w:style>
  <w:style w:type="paragraph" w:styleId="NormalWeb">
    <w:name w:val="Normal (Web)"/>
    <w:basedOn w:val="Normal"/>
    <w:uiPriority w:val="99"/>
    <w:semiHidden/>
    <w:unhideWhenUsed/>
    <w:rsid w:val="003B5E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3B5E26"/>
    <w:rPr>
      <w:b/>
      <w:bCs/>
    </w:rPr>
  </w:style>
  <w:style w:type="character" w:styleId="CommentReference">
    <w:name w:val="annotation reference"/>
    <w:basedOn w:val="DefaultParagraphFont"/>
    <w:uiPriority w:val="99"/>
    <w:semiHidden/>
    <w:unhideWhenUsed/>
    <w:rsid w:val="00502D05"/>
    <w:rPr>
      <w:sz w:val="16"/>
      <w:szCs w:val="16"/>
    </w:rPr>
  </w:style>
  <w:style w:type="paragraph" w:styleId="CommentText">
    <w:name w:val="annotation text"/>
    <w:basedOn w:val="Normal"/>
    <w:link w:val="CommentTextChar"/>
    <w:uiPriority w:val="99"/>
    <w:unhideWhenUsed/>
    <w:rsid w:val="00502D05"/>
    <w:pPr>
      <w:spacing w:line="240" w:lineRule="auto"/>
    </w:pPr>
    <w:rPr>
      <w:sz w:val="20"/>
      <w:szCs w:val="20"/>
    </w:rPr>
  </w:style>
  <w:style w:type="character" w:customStyle="1" w:styleId="CommentTextChar">
    <w:name w:val="Comment Text Char"/>
    <w:basedOn w:val="DefaultParagraphFont"/>
    <w:link w:val="CommentText"/>
    <w:uiPriority w:val="99"/>
    <w:rsid w:val="00502D05"/>
    <w:rPr>
      <w:sz w:val="20"/>
      <w:szCs w:val="20"/>
    </w:rPr>
  </w:style>
  <w:style w:type="paragraph" w:styleId="CommentSubject">
    <w:name w:val="annotation subject"/>
    <w:basedOn w:val="CommentText"/>
    <w:next w:val="CommentText"/>
    <w:link w:val="CommentSubjectChar"/>
    <w:uiPriority w:val="99"/>
    <w:semiHidden/>
    <w:unhideWhenUsed/>
    <w:rsid w:val="00502D05"/>
    <w:rPr>
      <w:b/>
      <w:bCs/>
    </w:rPr>
  </w:style>
  <w:style w:type="character" w:customStyle="1" w:styleId="CommentSubjectChar">
    <w:name w:val="Comment Subject Char"/>
    <w:basedOn w:val="CommentTextChar"/>
    <w:link w:val="CommentSubject"/>
    <w:uiPriority w:val="99"/>
    <w:semiHidden/>
    <w:rsid w:val="00502D05"/>
    <w:rPr>
      <w:b/>
      <w:bCs/>
      <w:sz w:val="20"/>
      <w:szCs w:val="20"/>
    </w:rPr>
  </w:style>
  <w:style w:type="paragraph" w:customStyle="1" w:styleId="ColorfulList-Accent11">
    <w:name w:val="Colorful List - Accent 11"/>
    <w:basedOn w:val="Normal"/>
    <w:uiPriority w:val="34"/>
    <w:qFormat/>
    <w:rsid w:val="00F145B1"/>
    <w:pPr>
      <w:spacing w:after="0" w:line="240" w:lineRule="auto"/>
      <w:ind w:left="720"/>
      <w:contextualSpacing/>
      <w:jc w:val="both"/>
    </w:pPr>
    <w:rPr>
      <w:rFonts w:eastAsia="Times New Roman" w:cs="Times New Roman"/>
      <w:sz w:val="20"/>
      <w:szCs w:val="20"/>
      <w:lang w:val="en-US"/>
    </w:rPr>
  </w:style>
  <w:style w:type="paragraph" w:customStyle="1" w:styleId="ACBody2">
    <w:name w:val="AC Body 2"/>
    <w:basedOn w:val="Normal"/>
    <w:rsid w:val="00F145B1"/>
    <w:pPr>
      <w:adjustRightInd w:val="0"/>
      <w:spacing w:after="240" w:line="240" w:lineRule="auto"/>
      <w:ind w:left="1440"/>
      <w:jc w:val="both"/>
    </w:pPr>
    <w:rPr>
      <w:rFonts w:ascii="Times New Roman" w:eastAsia="Times New Roman" w:hAnsi="Times New Roman" w:cs="Times New Roman"/>
      <w:sz w:val="24"/>
      <w:szCs w:val="20"/>
      <w:lang w:val="en-IE"/>
    </w:rPr>
  </w:style>
  <w:style w:type="paragraph" w:customStyle="1" w:styleId="WW-BodyText2">
    <w:name w:val="WW-Body Text 2"/>
    <w:basedOn w:val="Normal"/>
    <w:rsid w:val="00250CD8"/>
    <w:pPr>
      <w:suppressAutoHyphens/>
      <w:overflowPunct w:val="0"/>
      <w:autoSpaceDE w:val="0"/>
      <w:spacing w:after="0" w:line="240" w:lineRule="auto"/>
      <w:jc w:val="both"/>
      <w:textAlignment w:val="baseline"/>
    </w:pPr>
    <w:rPr>
      <w:rFonts w:ascii="Comic Sans MS" w:eastAsia="Times New Roman" w:hAnsi="Comic Sans MS" w:cs="Times New Roman"/>
      <w:sz w:val="20"/>
      <w:szCs w:val="20"/>
      <w:lang w:eastAsia="ar-SA"/>
    </w:rPr>
  </w:style>
  <w:style w:type="paragraph" w:customStyle="1" w:styleId="Headingwithnumbers">
    <w:name w:val="Heading with numbers"/>
    <w:basedOn w:val="Heading1"/>
    <w:qFormat/>
    <w:rsid w:val="009777E8"/>
    <w:pPr>
      <w:numPr>
        <w:numId w:val="34"/>
      </w:numPr>
      <w:spacing w:before="360" w:after="120" w:line="240" w:lineRule="auto"/>
    </w:pPr>
    <w:rPr>
      <w:rFonts w:ascii="Arial" w:eastAsia="Times New Roman" w:hAnsi="Arial" w:cs="Arial"/>
      <w:color w:val="5292C9"/>
      <w:sz w:val="28"/>
      <w:szCs w:val="28"/>
      <w:lang w:val="en-GB" w:eastAsia="en-GB"/>
    </w:rPr>
  </w:style>
  <w:style w:type="paragraph" w:customStyle="1" w:styleId="Sub-heading">
    <w:name w:val="Sub-heading"/>
    <w:basedOn w:val="ListParagraph"/>
    <w:link w:val="Sub-headingChar"/>
    <w:qFormat/>
    <w:rsid w:val="009777E8"/>
    <w:pPr>
      <w:numPr>
        <w:ilvl w:val="1"/>
        <w:numId w:val="34"/>
      </w:numPr>
      <w:tabs>
        <w:tab w:val="left" w:pos="-1440"/>
      </w:tabs>
      <w:suppressAutoHyphens/>
      <w:spacing w:after="120" w:line="240" w:lineRule="auto"/>
      <w:contextualSpacing w:val="0"/>
    </w:pPr>
    <w:rPr>
      <w:rFonts w:ascii="Arial" w:eastAsia="Calibri" w:hAnsi="Arial" w:cs="Arial"/>
      <w:spacing w:val="-3"/>
      <w:sz w:val="20"/>
      <w:lang w:val="en-GB" w:eastAsia="en-GB"/>
    </w:rPr>
  </w:style>
  <w:style w:type="character" w:customStyle="1" w:styleId="Sub-headingChar">
    <w:name w:val="Sub-heading Char"/>
    <w:link w:val="Sub-heading"/>
    <w:rsid w:val="009777E8"/>
    <w:rPr>
      <w:rFonts w:ascii="Arial" w:eastAsia="Calibri" w:hAnsi="Arial" w:cs="Arial"/>
      <w:spacing w:val="-3"/>
      <w:sz w:val="20"/>
      <w:lang w:val="en-GB" w:eastAsia="en-GB"/>
    </w:rPr>
  </w:style>
  <w:style w:type="paragraph" w:customStyle="1" w:styleId="Sub-sub-heading">
    <w:name w:val="Sub-sub-heading"/>
    <w:basedOn w:val="Normal"/>
    <w:qFormat/>
    <w:rsid w:val="009777E8"/>
    <w:pPr>
      <w:numPr>
        <w:ilvl w:val="2"/>
        <w:numId w:val="34"/>
      </w:numPr>
      <w:tabs>
        <w:tab w:val="left" w:pos="-1440"/>
      </w:tabs>
      <w:suppressAutoHyphens/>
      <w:spacing w:after="120" w:line="240" w:lineRule="auto"/>
    </w:pPr>
    <w:rPr>
      <w:rFonts w:ascii="Arial" w:eastAsia="Calibri" w:hAnsi="Arial" w:cs="Arial"/>
      <w:spacing w:val="-3"/>
      <w:sz w:val="20"/>
      <w:lang w:val="en-GB" w:eastAsia="en-GB"/>
    </w:rPr>
  </w:style>
  <w:style w:type="paragraph" w:customStyle="1" w:styleId="Sub-sub-sub-heading">
    <w:name w:val="Sub-sub-sub-heading"/>
    <w:basedOn w:val="ListParagraph"/>
    <w:qFormat/>
    <w:rsid w:val="009777E8"/>
    <w:pPr>
      <w:numPr>
        <w:ilvl w:val="3"/>
        <w:numId w:val="34"/>
      </w:numPr>
      <w:tabs>
        <w:tab w:val="left" w:pos="-1440"/>
      </w:tabs>
      <w:suppressAutoHyphens/>
      <w:spacing w:after="120"/>
    </w:pPr>
    <w:rPr>
      <w:rFonts w:ascii="Arial" w:eastAsia="Calibri" w:hAnsi="Arial" w:cs="Arial"/>
      <w:sz w:val="20"/>
      <w:lang w:val="en-GB" w:eastAsia="en-GB"/>
    </w:rPr>
  </w:style>
  <w:style w:type="paragraph" w:styleId="NoSpacing">
    <w:name w:val="No Spacing"/>
    <w:qFormat/>
    <w:rsid w:val="009B2E8E"/>
    <w:pPr>
      <w:spacing w:after="0" w:line="240" w:lineRule="auto"/>
    </w:pPr>
    <w:rPr>
      <w:lang w:val="en-GB"/>
    </w:rPr>
  </w:style>
  <w:style w:type="character" w:customStyle="1" w:styleId="StyleLatinHeadingsCalibriLightComplexHeadingsCalib">
    <w:name w:val="Style (Latin) +Headings (Calibri Light) (Complex) +Headings (Calib..."/>
    <w:basedOn w:val="DefaultParagraphFont"/>
    <w:rsid w:val="009B2E8E"/>
    <w:rPr>
      <w:rFonts w:asciiTheme="majorHAnsi" w:hAnsiTheme="majorHAnsi" w:cstheme="majorHAnsi"/>
      <w:color w:val="FF0000"/>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3C67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361096">
      <w:bodyDiv w:val="1"/>
      <w:marLeft w:val="0"/>
      <w:marRight w:val="0"/>
      <w:marTop w:val="0"/>
      <w:marBottom w:val="0"/>
      <w:divBdr>
        <w:top w:val="none" w:sz="0" w:space="0" w:color="auto"/>
        <w:left w:val="none" w:sz="0" w:space="0" w:color="auto"/>
        <w:bottom w:val="none" w:sz="0" w:space="0" w:color="auto"/>
        <w:right w:val="none" w:sz="0" w:space="0" w:color="auto"/>
      </w:divBdr>
      <w:divsChild>
        <w:div w:id="904341321">
          <w:marLeft w:val="0"/>
          <w:marRight w:val="0"/>
          <w:marTop w:val="0"/>
          <w:marBottom w:val="0"/>
          <w:divBdr>
            <w:top w:val="none" w:sz="0" w:space="0" w:color="auto"/>
            <w:left w:val="none" w:sz="0" w:space="0" w:color="auto"/>
            <w:bottom w:val="none" w:sz="0" w:space="0" w:color="auto"/>
            <w:right w:val="none" w:sz="0" w:space="0" w:color="auto"/>
          </w:divBdr>
          <w:divsChild>
            <w:div w:id="2095399195">
              <w:marLeft w:val="0"/>
              <w:marRight w:val="0"/>
              <w:marTop w:val="0"/>
              <w:marBottom w:val="0"/>
              <w:divBdr>
                <w:top w:val="none" w:sz="0" w:space="0" w:color="auto"/>
                <w:left w:val="none" w:sz="0" w:space="0" w:color="auto"/>
                <w:bottom w:val="none" w:sz="0" w:space="0" w:color="auto"/>
                <w:right w:val="none" w:sz="0" w:space="0" w:color="auto"/>
              </w:divBdr>
              <w:divsChild>
                <w:div w:id="586809397">
                  <w:marLeft w:val="0"/>
                  <w:marRight w:val="0"/>
                  <w:marTop w:val="0"/>
                  <w:marBottom w:val="0"/>
                  <w:divBdr>
                    <w:top w:val="none" w:sz="0" w:space="0" w:color="auto"/>
                    <w:left w:val="none" w:sz="0" w:space="0" w:color="auto"/>
                    <w:bottom w:val="none" w:sz="0" w:space="0" w:color="auto"/>
                    <w:right w:val="none" w:sz="0" w:space="0" w:color="auto"/>
                  </w:divBdr>
                  <w:divsChild>
                    <w:div w:id="117160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077963">
      <w:bodyDiv w:val="1"/>
      <w:marLeft w:val="0"/>
      <w:marRight w:val="0"/>
      <w:marTop w:val="0"/>
      <w:marBottom w:val="0"/>
      <w:divBdr>
        <w:top w:val="none" w:sz="0" w:space="0" w:color="auto"/>
        <w:left w:val="none" w:sz="0" w:space="0" w:color="auto"/>
        <w:bottom w:val="none" w:sz="0" w:space="0" w:color="auto"/>
        <w:right w:val="none" w:sz="0" w:space="0" w:color="auto"/>
      </w:divBdr>
    </w:div>
    <w:div w:id="1162889857">
      <w:bodyDiv w:val="1"/>
      <w:marLeft w:val="0"/>
      <w:marRight w:val="0"/>
      <w:marTop w:val="0"/>
      <w:marBottom w:val="0"/>
      <w:divBdr>
        <w:top w:val="none" w:sz="0" w:space="0" w:color="auto"/>
        <w:left w:val="none" w:sz="0" w:space="0" w:color="auto"/>
        <w:bottom w:val="none" w:sz="0" w:space="0" w:color="auto"/>
        <w:right w:val="none" w:sz="0" w:space="0" w:color="auto"/>
      </w:divBdr>
    </w:div>
    <w:div w:id="1226255508">
      <w:bodyDiv w:val="1"/>
      <w:marLeft w:val="0"/>
      <w:marRight w:val="0"/>
      <w:marTop w:val="0"/>
      <w:marBottom w:val="0"/>
      <w:divBdr>
        <w:top w:val="none" w:sz="0" w:space="0" w:color="auto"/>
        <w:left w:val="none" w:sz="0" w:space="0" w:color="auto"/>
        <w:bottom w:val="none" w:sz="0" w:space="0" w:color="auto"/>
        <w:right w:val="none" w:sz="0" w:space="0" w:color="auto"/>
      </w:divBdr>
    </w:div>
    <w:div w:id="2043548562">
      <w:bodyDiv w:val="1"/>
      <w:marLeft w:val="0"/>
      <w:marRight w:val="0"/>
      <w:marTop w:val="0"/>
      <w:marBottom w:val="0"/>
      <w:divBdr>
        <w:top w:val="none" w:sz="0" w:space="0" w:color="auto"/>
        <w:left w:val="none" w:sz="0" w:space="0" w:color="auto"/>
        <w:bottom w:val="none" w:sz="0" w:space="0" w:color="auto"/>
        <w:right w:val="none" w:sz="0" w:space="0" w:color="auto"/>
      </w:divBdr>
      <w:divsChild>
        <w:div w:id="267196227">
          <w:marLeft w:val="0"/>
          <w:marRight w:val="0"/>
          <w:marTop w:val="0"/>
          <w:marBottom w:val="0"/>
          <w:divBdr>
            <w:top w:val="none" w:sz="0" w:space="0" w:color="auto"/>
            <w:left w:val="none" w:sz="0" w:space="0" w:color="auto"/>
            <w:bottom w:val="none" w:sz="0" w:space="0" w:color="auto"/>
            <w:right w:val="none" w:sz="0" w:space="0" w:color="auto"/>
          </w:divBdr>
          <w:divsChild>
            <w:div w:id="584195381">
              <w:marLeft w:val="0"/>
              <w:marRight w:val="0"/>
              <w:marTop w:val="0"/>
              <w:marBottom w:val="0"/>
              <w:divBdr>
                <w:top w:val="none" w:sz="0" w:space="0" w:color="auto"/>
                <w:left w:val="none" w:sz="0" w:space="0" w:color="auto"/>
                <w:bottom w:val="none" w:sz="0" w:space="0" w:color="auto"/>
                <w:right w:val="none" w:sz="0" w:space="0" w:color="auto"/>
              </w:divBdr>
              <w:divsChild>
                <w:div w:id="2105148540">
                  <w:marLeft w:val="0"/>
                  <w:marRight w:val="0"/>
                  <w:marTop w:val="0"/>
                  <w:marBottom w:val="0"/>
                  <w:divBdr>
                    <w:top w:val="none" w:sz="0" w:space="0" w:color="auto"/>
                    <w:left w:val="none" w:sz="0" w:space="0" w:color="auto"/>
                    <w:bottom w:val="none" w:sz="0" w:space="0" w:color="auto"/>
                    <w:right w:val="none" w:sz="0" w:space="0" w:color="auto"/>
                  </w:divBdr>
                  <w:divsChild>
                    <w:div w:id="140325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657598">
      <w:bodyDiv w:val="1"/>
      <w:marLeft w:val="0"/>
      <w:marRight w:val="0"/>
      <w:marTop w:val="0"/>
      <w:marBottom w:val="0"/>
      <w:divBdr>
        <w:top w:val="none" w:sz="0" w:space="0" w:color="auto"/>
        <w:left w:val="none" w:sz="0" w:space="0" w:color="auto"/>
        <w:bottom w:val="none" w:sz="0" w:space="0" w:color="auto"/>
        <w:right w:val="none" w:sz="0" w:space="0" w:color="auto"/>
      </w:divBdr>
      <w:divsChild>
        <w:div w:id="1140734279">
          <w:marLeft w:val="0"/>
          <w:marRight w:val="0"/>
          <w:marTop w:val="0"/>
          <w:marBottom w:val="0"/>
          <w:divBdr>
            <w:top w:val="none" w:sz="0" w:space="0" w:color="auto"/>
            <w:left w:val="none" w:sz="0" w:space="0" w:color="auto"/>
            <w:bottom w:val="none" w:sz="0" w:space="0" w:color="auto"/>
            <w:right w:val="none" w:sz="0" w:space="0" w:color="auto"/>
          </w:divBdr>
          <w:divsChild>
            <w:div w:id="424424427">
              <w:marLeft w:val="0"/>
              <w:marRight w:val="0"/>
              <w:marTop w:val="0"/>
              <w:marBottom w:val="0"/>
              <w:divBdr>
                <w:top w:val="none" w:sz="0" w:space="0" w:color="auto"/>
                <w:left w:val="none" w:sz="0" w:space="0" w:color="auto"/>
                <w:bottom w:val="none" w:sz="0" w:space="0" w:color="auto"/>
                <w:right w:val="none" w:sz="0" w:space="0" w:color="auto"/>
              </w:divBdr>
              <w:divsChild>
                <w:div w:id="1443837953">
                  <w:marLeft w:val="0"/>
                  <w:marRight w:val="0"/>
                  <w:marTop w:val="0"/>
                  <w:marBottom w:val="0"/>
                  <w:divBdr>
                    <w:top w:val="none" w:sz="0" w:space="0" w:color="auto"/>
                    <w:left w:val="none" w:sz="0" w:space="0" w:color="auto"/>
                    <w:bottom w:val="none" w:sz="0" w:space="0" w:color="auto"/>
                    <w:right w:val="none" w:sz="0" w:space="0" w:color="auto"/>
                  </w:divBdr>
                  <w:divsChild>
                    <w:div w:id="149441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gva@drc.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demottaz@jips.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ulia.litzkow@jips.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4" ma:contentTypeDescription="Create a new document." ma:contentTypeScope="" ma:versionID="27b22357d9ce0dd40d79c3d649dc8760">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282e0e8e4d50d74b62dcb134174d1104"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Leila Lecapitaine</DisplayName>
        <AccountId>82</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Consultancy Services</TermName>
          <TermId xmlns="http://schemas.microsoft.com/office/infopath/2007/PartnerControls">1155eca9-3538-4382-be01-61067ceaf039</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1</Value>
      <Value>7</Value>
    </TaxCatchAll>
    <hc69c8dbd3c74b4b9649b9dcbd59d1df xmlns="96af5b07-0723-493d-bcd0-202f6eb33e4a">
      <Terms xmlns="http://schemas.microsoft.com/office/infopath/2007/PartnerControls"/>
    </hc69c8dbd3c74b4b9649b9dcbd59d1d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8EC96F-CEAA-4B36-AAC4-6A0F6D3FC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C82514-7162-490F-9777-0835FB93F841}">
  <ds:schemaRefs>
    <ds:schemaRef ds:uri="http://schemas.microsoft.com/sharepoint/v3/contenttype/forms"/>
  </ds:schemaRefs>
</ds:datastoreItem>
</file>

<file path=customXml/itemProps3.xml><?xml version="1.0" encoding="utf-8"?>
<ds:datastoreItem xmlns:ds="http://schemas.openxmlformats.org/officeDocument/2006/customXml" ds:itemID="{A5462530-CA78-4809-B6B5-F06E2F31F8E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4.xml><?xml version="1.0" encoding="utf-8"?>
<ds:datastoreItem xmlns:ds="http://schemas.openxmlformats.org/officeDocument/2006/customXml" ds:itemID="{62DE2F08-BF10-4196-8EB7-0E1B0A250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1101</Words>
  <Characters>6278</Characters>
  <Application>Microsoft Office Word</Application>
  <DocSecurity>0</DocSecurity>
  <Lines>52</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Lysias Gonekra</dc:creator>
  <cp:keywords/>
  <dc:description/>
  <cp:lastModifiedBy>Sylvana Maluje</cp:lastModifiedBy>
  <cp:revision>5</cp:revision>
  <cp:lastPrinted>2019-12-28T21:57:00Z</cp:lastPrinted>
  <dcterms:created xsi:type="dcterms:W3CDTF">2022-11-16T08:44:00Z</dcterms:created>
  <dcterms:modified xsi:type="dcterms:W3CDTF">2022-11-16T09:40:00Z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Language">
    <vt:lpwstr>1;#English|5ae29471-d482-4266-979d-d2e0777c80ff</vt:lpwstr>
  </property>
  <property fmtid="{D5CDD505-2E9C-101B-9397-08002B2CF9AE}" pid="4" name="Region">
    <vt:lpwstr/>
  </property>
  <property fmtid="{D5CDD505-2E9C-101B-9397-08002B2CF9AE}" pid="5" name="Subejct Area">
    <vt:lpwstr>7;#Consultancy Services|1155eca9-3538-4382-be01-61067ceaf039</vt:lpwstr>
  </property>
  <property fmtid="{D5CDD505-2E9C-101B-9397-08002B2CF9AE}" pid="6" name="Type of Content">
    <vt:lpwstr/>
  </property>
  <property fmtid="{D5CDD505-2E9C-101B-9397-08002B2CF9AE}" pid="7" name="Country">
    <vt:lpwstr>4;#International|a41ae385-0334-4577-bb16-582262974f19</vt:lpwstr>
  </property>
  <property fmtid="{D5CDD505-2E9C-101B-9397-08002B2CF9AE}" pid="8" name="Entry Site">
    <vt:lpwstr/>
  </property>
</Properties>
</file>