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5391F" w14:textId="77777777" w:rsidR="0034120A" w:rsidRPr="00F523EA" w:rsidRDefault="0034120A" w:rsidP="0034120A">
      <w:pPr>
        <w:pStyle w:val="Titre1"/>
        <w:jc w:val="center"/>
        <w:rPr>
          <w:rFonts w:asciiTheme="minorHAnsi" w:hAnsiTheme="minorHAnsi" w:cstheme="minorHAnsi"/>
          <w:sz w:val="32"/>
          <w:szCs w:val="32"/>
          <w:u w:val="single"/>
          <w:lang w:val="en-US"/>
        </w:rPr>
      </w:pPr>
      <w:r w:rsidRPr="00F523EA">
        <w:rPr>
          <w:rFonts w:asciiTheme="minorHAnsi" w:hAnsiTheme="minorHAnsi" w:cstheme="minorHAnsi"/>
          <w:sz w:val="32"/>
          <w:szCs w:val="32"/>
          <w:u w:val="single"/>
          <w:lang w:val="en-US"/>
        </w:rPr>
        <w:t>DESCRIPTION OF LOTS</w:t>
      </w:r>
    </w:p>
    <w:p w14:paraId="3EB53920" w14:textId="05D84EBB" w:rsidR="0034120A" w:rsidRPr="00F523EA" w:rsidRDefault="0034120A" w:rsidP="00AA6E41">
      <w:pPr>
        <w:pBdr>
          <w:top w:val="single" w:sz="4" w:space="31" w:color="auto"/>
        </w:pBd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lang w:val="en-US" w:eastAsia="fr-FR"/>
        </w:rPr>
      </w:pPr>
      <w:r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HANDICAP INTERNATIONAL within its programs implemented in </w:t>
      </w:r>
      <w:r w:rsidR="0063139E" w:rsidRPr="00F523EA">
        <w:rPr>
          <w:rFonts w:eastAsia="Times New Roman" w:cs="Times New Roman"/>
          <w:color w:val="000000"/>
          <w:kern w:val="36"/>
          <w:lang w:val="en-US" w:eastAsia="fr-FR"/>
        </w:rPr>
        <w:t>Yemen</w:t>
      </w:r>
      <w:r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, is inviting through this tender all the </w:t>
      </w:r>
      <w:r w:rsidR="0063139E"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qualified </w:t>
      </w:r>
      <w:r w:rsidR="00C42495"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Bidders </w:t>
      </w:r>
      <w:r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to </w:t>
      </w:r>
      <w:r w:rsidR="0063139E"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offer </w:t>
      </w:r>
      <w:r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their </w:t>
      </w:r>
      <w:r w:rsidR="0063139E"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bids </w:t>
      </w:r>
      <w:r w:rsidRPr="00F523EA">
        <w:rPr>
          <w:rFonts w:eastAsia="Times New Roman" w:cs="Times New Roman"/>
          <w:color w:val="000000"/>
          <w:kern w:val="36"/>
          <w:lang w:val="en-US" w:eastAsia="fr-FR"/>
        </w:rPr>
        <w:t xml:space="preserve">for the following </w:t>
      </w:r>
      <w:r w:rsidR="00DE479B">
        <w:rPr>
          <w:rFonts w:eastAsia="Times New Roman" w:cs="Times New Roman"/>
          <w:color w:val="000000"/>
          <w:kern w:val="36"/>
          <w:lang w:val="en-US" w:eastAsia="fr-FR"/>
        </w:rPr>
        <w:t>details</w:t>
      </w:r>
      <w:r w:rsidRPr="00F523EA">
        <w:rPr>
          <w:rFonts w:eastAsia="Times New Roman" w:cs="Times New Roman"/>
          <w:color w:val="000000"/>
          <w:kern w:val="36"/>
          <w:lang w:val="en-US" w:eastAsia="fr-FR"/>
        </w:rPr>
        <w:t>:</w:t>
      </w:r>
    </w:p>
    <w:p w14:paraId="3EB53921" w14:textId="77777777" w:rsidR="00AA6E41" w:rsidRPr="00F523EA" w:rsidRDefault="00AA6E41" w:rsidP="00AA6E41">
      <w:pPr>
        <w:pBdr>
          <w:top w:val="single" w:sz="4" w:space="31" w:color="auto"/>
        </w:pBd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lang w:val="en-US" w:eastAsia="fr-FR"/>
        </w:rPr>
      </w:pPr>
    </w:p>
    <w:p w14:paraId="4CCE2F34" w14:textId="77777777" w:rsidR="00756562" w:rsidRDefault="00756562" w:rsidP="00756562">
      <w:pPr>
        <w:pStyle w:val="Paragraphedeliste"/>
        <w:numPr>
          <w:ilvl w:val="0"/>
          <w:numId w:val="13"/>
        </w:numPr>
        <w:spacing w:before="120" w:after="0" w:line="240" w:lineRule="auto"/>
        <w:contextualSpacing w:val="0"/>
        <w:jc w:val="both"/>
        <w:rPr>
          <w:rFonts w:eastAsiaTheme="minorEastAsia" w:cs="Times New Roman"/>
          <w:b/>
          <w:bCs/>
          <w:caps/>
          <w:noProof/>
          <w:sz w:val="20"/>
        </w:rPr>
      </w:pPr>
      <w:r>
        <w:rPr>
          <w:rFonts w:eastAsiaTheme="minorEastAsia" w:cs="Times New Roman"/>
          <w:b/>
          <w:bCs/>
          <w:caps/>
          <w:noProof/>
          <w:sz w:val="20"/>
        </w:rPr>
        <w:t xml:space="preserve">Lot 1 </w:t>
      </w:r>
      <w:r w:rsidRPr="004708B7">
        <w:rPr>
          <w:rFonts w:eastAsiaTheme="minorEastAsia" w:cs="Times New Roman"/>
          <w:b/>
          <w:bCs/>
          <w:caps/>
          <w:noProof/>
          <w:sz w:val="20"/>
        </w:rPr>
        <w:t xml:space="preserve">-MOBILITY AIDS </w:t>
      </w:r>
      <w:r>
        <w:rPr>
          <w:rFonts w:eastAsiaTheme="minorEastAsia" w:cs="Times New Roman"/>
          <w:b/>
          <w:bCs/>
          <w:caps/>
          <w:noProof/>
          <w:sz w:val="20"/>
        </w:rPr>
        <w:t>/</w:t>
      </w:r>
      <w:r w:rsidRPr="00356203">
        <w:rPr>
          <w:rFonts w:eastAsiaTheme="minorEastAsia" w:cs="Times New Roman"/>
          <w:b/>
          <w:bCs/>
          <w:caps/>
          <w:noProof/>
          <w:sz w:val="20"/>
        </w:rPr>
        <w:t xml:space="preserve"> </w:t>
      </w:r>
      <w:r w:rsidRPr="004708B7">
        <w:rPr>
          <w:rFonts w:eastAsiaTheme="minorEastAsia" w:cs="Times New Roman"/>
          <w:b/>
          <w:bCs/>
          <w:caps/>
          <w:noProof/>
          <w:sz w:val="20"/>
        </w:rPr>
        <w:t>ASSISTIVE DEVICES (ADS)- REHABILITATION MATERIAL -ORTHOSIS THERMO</w:t>
      </w:r>
    </w:p>
    <w:p w14:paraId="1CF5B14A" w14:textId="77777777" w:rsidR="00756562" w:rsidRDefault="00756562" w:rsidP="00756562">
      <w:pPr>
        <w:pStyle w:val="Paragraphedeliste"/>
        <w:numPr>
          <w:ilvl w:val="0"/>
          <w:numId w:val="13"/>
        </w:numPr>
        <w:spacing w:before="120" w:after="0" w:line="240" w:lineRule="auto"/>
        <w:contextualSpacing w:val="0"/>
        <w:jc w:val="both"/>
        <w:rPr>
          <w:rFonts w:eastAsiaTheme="minorEastAsia" w:cs="Times New Roman"/>
          <w:b/>
          <w:bCs/>
          <w:caps/>
          <w:noProof/>
          <w:sz w:val="20"/>
        </w:rPr>
      </w:pPr>
      <w:r>
        <w:rPr>
          <w:rFonts w:eastAsiaTheme="minorEastAsia" w:cs="Times New Roman"/>
          <w:b/>
          <w:bCs/>
          <w:caps/>
          <w:noProof/>
          <w:sz w:val="20"/>
        </w:rPr>
        <w:t xml:space="preserve">lot 2 </w:t>
      </w:r>
      <w:r w:rsidRPr="004708B7">
        <w:rPr>
          <w:rFonts w:eastAsiaTheme="minorEastAsia" w:cs="Times New Roman"/>
          <w:b/>
          <w:bCs/>
          <w:caps/>
          <w:noProof/>
          <w:sz w:val="20"/>
        </w:rPr>
        <w:t>CONSUMABLES REHAB EQUIPMENT-WOUND KIT,  HYGIENE KIT, BURN KIT</w:t>
      </w:r>
    </w:p>
    <w:p w14:paraId="189F1DBB" w14:textId="77777777" w:rsidR="00756562" w:rsidRDefault="00756562" w:rsidP="00756562">
      <w:pPr>
        <w:pStyle w:val="Paragraphedeliste"/>
        <w:numPr>
          <w:ilvl w:val="0"/>
          <w:numId w:val="13"/>
        </w:numPr>
        <w:spacing w:before="120" w:after="0" w:line="240" w:lineRule="auto"/>
        <w:contextualSpacing w:val="0"/>
        <w:jc w:val="both"/>
        <w:rPr>
          <w:rFonts w:eastAsiaTheme="minorEastAsia" w:cs="Times New Roman"/>
          <w:b/>
          <w:bCs/>
          <w:caps/>
          <w:noProof/>
          <w:sz w:val="20"/>
        </w:rPr>
      </w:pPr>
      <w:r>
        <w:rPr>
          <w:rFonts w:eastAsiaTheme="minorEastAsia" w:cs="Times New Roman"/>
          <w:b/>
          <w:bCs/>
          <w:caps/>
          <w:noProof/>
          <w:sz w:val="20"/>
        </w:rPr>
        <w:t xml:space="preserve">lot 3 </w:t>
      </w:r>
      <w:r w:rsidRPr="004708B7">
        <w:rPr>
          <w:rFonts w:eastAsiaTheme="minorEastAsia" w:cs="Times New Roman"/>
          <w:b/>
          <w:bCs/>
          <w:caps/>
          <w:noProof/>
          <w:sz w:val="20"/>
        </w:rPr>
        <w:t>OTHER ADS REHABILITATION MATERIAL</w:t>
      </w:r>
      <w:r>
        <w:rPr>
          <w:rFonts w:eastAsiaTheme="minorEastAsia" w:cs="Times New Roman"/>
          <w:b/>
          <w:bCs/>
          <w:caps/>
          <w:noProof/>
          <w:sz w:val="20"/>
        </w:rPr>
        <w:t xml:space="preserve"> and componenet</w:t>
      </w:r>
      <w:r w:rsidRPr="004708B7">
        <w:rPr>
          <w:rFonts w:eastAsiaTheme="minorEastAsia" w:cs="Times New Roman"/>
          <w:b/>
          <w:bCs/>
          <w:caps/>
          <w:noProof/>
          <w:sz w:val="20"/>
        </w:rPr>
        <w:t xml:space="preserve"> </w:t>
      </w:r>
    </w:p>
    <w:p w14:paraId="3EB5393A" w14:textId="77777777" w:rsidR="00D31F87" w:rsidRPr="005C0E60" w:rsidRDefault="00D31F87" w:rsidP="00D95C79">
      <w:pPr>
        <w:pStyle w:val="Style3"/>
        <w:numPr>
          <w:ilvl w:val="0"/>
          <w:numId w:val="0"/>
        </w:numPr>
        <w:shd w:val="clear" w:color="auto" w:fill="FFFFFF" w:themeFill="background1"/>
        <w:ind w:left="360" w:hanging="360"/>
        <w:jc w:val="both"/>
        <w:rPr>
          <w:rFonts w:asciiTheme="minorHAnsi" w:hAnsiTheme="minorHAnsi"/>
          <w:b w:val="0"/>
          <w:bCs w:val="0"/>
          <w:lang w:val="fr-FR"/>
        </w:rPr>
      </w:pPr>
    </w:p>
    <w:p w14:paraId="3EB5393B" w14:textId="191EE59D" w:rsidR="00D31F87" w:rsidRPr="00F523EA" w:rsidRDefault="00756562" w:rsidP="00D31F87">
      <w:pPr>
        <w:pStyle w:val="Style3"/>
        <w:pBdr>
          <w:top w:val="single" w:sz="4" w:space="10" w:color="auto"/>
        </w:pBdr>
        <w:shd w:val="clear" w:color="auto" w:fill="D9D9D9" w:themeFill="background1" w:themeFillShade="D9"/>
        <w:jc w:val="both"/>
        <w:rPr>
          <w:rFonts w:asciiTheme="minorHAnsi" w:hAnsiTheme="minorHAnsi"/>
          <w:lang w:val="en-GB"/>
        </w:rPr>
      </w:pPr>
      <w:r w:rsidRPr="004708B7">
        <w:rPr>
          <w:rFonts w:eastAsiaTheme="minorEastAsia" w:cs="Times New Roman"/>
          <w:noProof/>
          <w:sz w:val="20"/>
        </w:rPr>
        <w:t xml:space="preserve">Mobility aids </w:t>
      </w:r>
      <w:r>
        <w:rPr>
          <w:rFonts w:eastAsiaTheme="minorEastAsia" w:cs="Times New Roman"/>
          <w:caps/>
          <w:noProof/>
          <w:sz w:val="20"/>
        </w:rPr>
        <w:t>/</w:t>
      </w:r>
      <w:r w:rsidRPr="00356203">
        <w:rPr>
          <w:rFonts w:eastAsiaTheme="minorEastAsia" w:cs="Times New Roman"/>
          <w:caps/>
          <w:noProof/>
          <w:sz w:val="20"/>
        </w:rPr>
        <w:t xml:space="preserve"> </w:t>
      </w:r>
      <w:r w:rsidRPr="004708B7">
        <w:rPr>
          <w:rFonts w:eastAsiaTheme="minorEastAsia" w:cs="Times New Roman"/>
          <w:noProof/>
          <w:sz w:val="20"/>
        </w:rPr>
        <w:t>assistive devices (ADS)- rehabilitation material -orthosis thermo</w:t>
      </w:r>
    </w:p>
    <w:p w14:paraId="3EB5393C" w14:textId="77777777" w:rsidR="00D31F87" w:rsidRPr="00F523EA" w:rsidRDefault="00D31F87" w:rsidP="00D31F87">
      <w:pPr>
        <w:pBdr>
          <w:top w:val="single" w:sz="4" w:space="10" w:color="auto"/>
        </w:pBd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lang w:eastAsia="fr-FR"/>
        </w:rPr>
      </w:pPr>
    </w:p>
    <w:p w14:paraId="3EB5393D" w14:textId="77777777" w:rsidR="00D31F87" w:rsidRPr="00F523EA" w:rsidRDefault="00D31F87" w:rsidP="00D31F87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color w:val="000000"/>
          <w:kern w:val="36"/>
          <w:sz w:val="24"/>
          <w:szCs w:val="24"/>
          <w:lang w:val="en-US" w:eastAsia="fr-FR"/>
        </w:rPr>
      </w:pPr>
      <w:r w:rsidRPr="00F523EA">
        <w:rPr>
          <w:rFonts w:eastAsia="Times New Roman" w:cs="Times New Roman"/>
          <w:color w:val="000000"/>
          <w:kern w:val="36"/>
          <w:sz w:val="24"/>
          <w:szCs w:val="24"/>
          <w:u w:val="single"/>
          <w:lang w:val="en-US" w:eastAsia="fr-FR"/>
        </w:rPr>
        <w:t>Specification</w:t>
      </w:r>
      <w:r w:rsidR="00565DF0" w:rsidRPr="00F523EA">
        <w:rPr>
          <w:rFonts w:eastAsia="Times New Roman" w:cs="Times New Roman"/>
          <w:color w:val="000000"/>
          <w:kern w:val="36"/>
          <w:sz w:val="24"/>
          <w:szCs w:val="24"/>
          <w:u w:val="single"/>
          <w:lang w:val="en-US" w:eastAsia="fr-FR"/>
        </w:rPr>
        <w:t>s</w:t>
      </w:r>
      <w:r w:rsidRPr="00F523EA">
        <w:rPr>
          <w:rFonts w:eastAsia="Times New Roman" w:cs="Times New Roman"/>
          <w:color w:val="000000"/>
          <w:kern w:val="36"/>
          <w:sz w:val="24"/>
          <w:szCs w:val="24"/>
          <w:lang w:val="en-US" w:eastAsia="fr-FR"/>
        </w:rPr>
        <w:t xml:space="preserve">: </w:t>
      </w:r>
    </w:p>
    <w:p w14:paraId="3EB539DB" w14:textId="307EAAB1" w:rsidR="00AA6E41" w:rsidRDefault="00A42F2F" w:rsidP="00A42F2F">
      <w:pPr>
        <w:pStyle w:val="Style3"/>
        <w:numPr>
          <w:ilvl w:val="0"/>
          <w:numId w:val="0"/>
        </w:numPr>
        <w:shd w:val="clear" w:color="auto" w:fill="FFFFFF" w:themeFill="background1"/>
        <w:jc w:val="both"/>
        <w:rPr>
          <w:rFonts w:asciiTheme="minorHAnsi" w:hAnsiTheme="minorHAnsi"/>
          <w:b w:val="0"/>
          <w:bCs w:val="0"/>
          <w:color w:val="FF0000"/>
          <w:lang w:val="en-GB"/>
        </w:rPr>
      </w:pPr>
      <w:r>
        <w:rPr>
          <w:rFonts w:asciiTheme="minorHAnsi" w:hAnsiTheme="minorHAnsi"/>
          <w:b w:val="0"/>
          <w:bCs w:val="0"/>
          <w:lang w:val="en-GB"/>
        </w:rPr>
        <w:t xml:space="preserve">Details of the lot in </w:t>
      </w:r>
      <w:r w:rsidR="007512B9" w:rsidRPr="007512B9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>Tech</w:t>
      </w:r>
      <w:r w:rsidR="00B04671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>nical</w:t>
      </w:r>
      <w:r w:rsidR="007512B9" w:rsidRPr="007512B9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 xml:space="preserve"> and Price List ANNEX 1</w:t>
      </w:r>
      <w:r w:rsidR="007512B9" w:rsidRPr="007512B9">
        <w:rPr>
          <w:rFonts w:asciiTheme="minorHAnsi" w:hAnsiTheme="minorHAnsi"/>
          <w:b w:val="0"/>
          <w:bCs w:val="0"/>
          <w:color w:val="FF0000"/>
          <w:lang w:val="en-GB"/>
        </w:rPr>
        <w:t xml:space="preserve"> </w:t>
      </w:r>
      <w:r w:rsidR="00B04671" w:rsidRPr="00B04671">
        <w:rPr>
          <w:rFonts w:asciiTheme="minorHAnsi" w:hAnsiTheme="minorHAnsi"/>
          <w:b w:val="0"/>
          <w:bCs w:val="0"/>
          <w:color w:val="000000" w:themeColor="text1"/>
          <w:lang w:val="en-GB"/>
        </w:rPr>
        <w:t>Sheet 1</w:t>
      </w:r>
    </w:p>
    <w:p w14:paraId="37929D72" w14:textId="03CC93FE" w:rsidR="00CC22E2" w:rsidRPr="00F523EA" w:rsidRDefault="00CC22E2" w:rsidP="00A42F2F">
      <w:pPr>
        <w:pStyle w:val="Style3"/>
        <w:numPr>
          <w:ilvl w:val="0"/>
          <w:numId w:val="0"/>
        </w:numPr>
        <w:shd w:val="clear" w:color="auto" w:fill="FFFFFF" w:themeFill="background1"/>
        <w:jc w:val="both"/>
        <w:rPr>
          <w:rFonts w:asciiTheme="minorHAnsi" w:hAnsiTheme="minorHAnsi"/>
          <w:b w:val="0"/>
          <w:bCs w:val="0"/>
          <w:lang w:val="en-GB"/>
        </w:rPr>
      </w:pPr>
    </w:p>
    <w:p w14:paraId="3EB539DF" w14:textId="77777777" w:rsidR="008B56B9" w:rsidRPr="00F523EA" w:rsidRDefault="008B56B9" w:rsidP="00705713">
      <w:pP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lang w:val="en-US" w:eastAsia="fr-FR"/>
        </w:rPr>
      </w:pPr>
    </w:p>
    <w:p w14:paraId="3EB539E2" w14:textId="6935B973" w:rsidR="00942A74" w:rsidRPr="005C0E60" w:rsidRDefault="00756562" w:rsidP="005C0E60">
      <w:pPr>
        <w:pStyle w:val="Style3"/>
        <w:pBdr>
          <w:top w:val="single" w:sz="4" w:space="10" w:color="auto"/>
        </w:pBdr>
        <w:shd w:val="clear" w:color="auto" w:fill="D9D9D9" w:themeFill="background1" w:themeFillShade="D9"/>
        <w:rPr>
          <w:lang w:val="fr-FR"/>
        </w:rPr>
      </w:pPr>
      <w:r w:rsidRPr="004708B7">
        <w:rPr>
          <w:rFonts w:eastAsiaTheme="minorEastAsia" w:cs="Times New Roman"/>
          <w:caps/>
          <w:noProof/>
          <w:sz w:val="20"/>
        </w:rPr>
        <w:t>CONSUMABLES REHAB EQUIPMENT-WOUND KIT,  HYGIENE KIT, BURN KIT</w:t>
      </w:r>
    </w:p>
    <w:p w14:paraId="3EB539E3" w14:textId="77777777" w:rsidR="00942A74" w:rsidRPr="00F523EA" w:rsidRDefault="00942A74" w:rsidP="00942A74">
      <w:pPr>
        <w:pBdr>
          <w:top w:val="single" w:sz="4" w:space="10" w:color="auto"/>
        </w:pBd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lang w:eastAsia="fr-FR"/>
        </w:rPr>
      </w:pPr>
    </w:p>
    <w:p w14:paraId="3EB539E4" w14:textId="77777777" w:rsidR="00942A74" w:rsidRDefault="00942A74" w:rsidP="00942A74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color w:val="000000"/>
          <w:kern w:val="36"/>
          <w:sz w:val="24"/>
          <w:szCs w:val="24"/>
          <w:lang w:val="en-US" w:eastAsia="fr-FR"/>
        </w:rPr>
      </w:pPr>
      <w:r w:rsidRPr="00F523EA">
        <w:rPr>
          <w:rFonts w:eastAsia="Times New Roman" w:cs="Times New Roman"/>
          <w:color w:val="000000"/>
          <w:kern w:val="36"/>
          <w:sz w:val="24"/>
          <w:szCs w:val="24"/>
          <w:u w:val="single"/>
          <w:lang w:val="en-US" w:eastAsia="fr-FR"/>
        </w:rPr>
        <w:t>Specifications</w:t>
      </w:r>
      <w:r w:rsidRPr="00F523EA">
        <w:rPr>
          <w:rFonts w:eastAsia="Times New Roman" w:cs="Times New Roman"/>
          <w:color w:val="000000"/>
          <w:kern w:val="36"/>
          <w:sz w:val="24"/>
          <w:szCs w:val="24"/>
          <w:lang w:val="en-US" w:eastAsia="fr-FR"/>
        </w:rPr>
        <w:t xml:space="preserve">: </w:t>
      </w:r>
    </w:p>
    <w:p w14:paraId="13F741E2" w14:textId="1EB40EDC" w:rsidR="002404C7" w:rsidRPr="00F523EA" w:rsidRDefault="002404C7" w:rsidP="002404C7">
      <w:pPr>
        <w:pStyle w:val="Style3"/>
        <w:numPr>
          <w:ilvl w:val="0"/>
          <w:numId w:val="0"/>
        </w:numPr>
        <w:shd w:val="clear" w:color="auto" w:fill="FFFFFF" w:themeFill="background1"/>
        <w:jc w:val="both"/>
        <w:rPr>
          <w:rFonts w:asciiTheme="minorHAnsi" w:hAnsiTheme="minorHAnsi"/>
          <w:b w:val="0"/>
          <w:bCs w:val="0"/>
          <w:lang w:val="en-GB"/>
        </w:rPr>
      </w:pPr>
      <w:r>
        <w:rPr>
          <w:rFonts w:asciiTheme="minorHAnsi" w:hAnsiTheme="minorHAnsi"/>
          <w:b w:val="0"/>
          <w:bCs w:val="0"/>
          <w:lang w:val="en-GB"/>
        </w:rPr>
        <w:t xml:space="preserve">Details of the lot in </w:t>
      </w:r>
      <w:r w:rsidRPr="007512B9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>Tech</w:t>
      </w:r>
      <w:r w:rsidR="00B04671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>nical</w:t>
      </w:r>
      <w:r w:rsidRPr="007512B9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 xml:space="preserve"> and Price List ANNEX 1</w:t>
      </w:r>
      <w:r w:rsidRPr="007512B9">
        <w:rPr>
          <w:rFonts w:asciiTheme="minorHAnsi" w:hAnsiTheme="minorHAnsi"/>
          <w:b w:val="0"/>
          <w:bCs w:val="0"/>
          <w:color w:val="FF0000"/>
          <w:lang w:val="en-GB"/>
        </w:rPr>
        <w:t xml:space="preserve"> </w:t>
      </w:r>
      <w:r w:rsidR="00B04671" w:rsidRPr="00B04671">
        <w:rPr>
          <w:rFonts w:asciiTheme="minorHAnsi" w:hAnsiTheme="minorHAnsi"/>
          <w:b w:val="0"/>
          <w:bCs w:val="0"/>
          <w:color w:val="000000" w:themeColor="text1"/>
          <w:lang w:val="en-GB"/>
        </w:rPr>
        <w:t>Sheet 2</w:t>
      </w:r>
    </w:p>
    <w:p w14:paraId="2C6C68C8" w14:textId="77777777" w:rsidR="002404C7" w:rsidRDefault="002404C7" w:rsidP="00D31F87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color w:val="000000"/>
          <w:kern w:val="36"/>
          <w:u w:val="single"/>
          <w:lang w:val="en-US" w:eastAsia="fr-FR"/>
        </w:rPr>
      </w:pPr>
    </w:p>
    <w:p w14:paraId="18DBDE40" w14:textId="19457138" w:rsidR="005267F1" w:rsidRPr="005C0E60" w:rsidRDefault="00756562" w:rsidP="005C0E60">
      <w:pPr>
        <w:pStyle w:val="Style3"/>
        <w:pBdr>
          <w:top w:val="single" w:sz="4" w:space="10" w:color="auto"/>
        </w:pBdr>
        <w:shd w:val="clear" w:color="auto" w:fill="D9D9D9" w:themeFill="background1" w:themeFillShade="D9"/>
        <w:rPr>
          <w:lang w:val="fr-FR"/>
        </w:rPr>
      </w:pPr>
      <w:r w:rsidRPr="004708B7">
        <w:rPr>
          <w:rFonts w:eastAsiaTheme="minorEastAsia" w:cs="Times New Roman"/>
          <w:caps/>
          <w:noProof/>
          <w:sz w:val="20"/>
        </w:rPr>
        <w:t>OTHER ADS REHABILITATION MATERIAL</w:t>
      </w:r>
      <w:r>
        <w:rPr>
          <w:rFonts w:eastAsiaTheme="minorEastAsia" w:cs="Times New Roman"/>
          <w:caps/>
          <w:noProof/>
          <w:sz w:val="20"/>
        </w:rPr>
        <w:t xml:space="preserve"> and componenet</w:t>
      </w:r>
      <w:r w:rsidR="008045F0" w:rsidRPr="005C0E60">
        <w:rPr>
          <w:rFonts w:asciiTheme="minorHAnsi" w:hAnsiTheme="minorHAnsi"/>
          <w:lang w:val="en-GB"/>
        </w:rPr>
        <w:t xml:space="preserve"> </w:t>
      </w:r>
    </w:p>
    <w:p w14:paraId="45E9F885" w14:textId="77777777" w:rsidR="005267F1" w:rsidRPr="00F523EA" w:rsidRDefault="005267F1" w:rsidP="005267F1">
      <w:pPr>
        <w:pBdr>
          <w:top w:val="single" w:sz="4" w:space="10" w:color="auto"/>
        </w:pBdr>
        <w:shd w:val="clear" w:color="auto" w:fill="FFFFFF"/>
        <w:spacing w:after="0" w:line="240" w:lineRule="auto"/>
        <w:jc w:val="both"/>
        <w:outlineLvl w:val="0"/>
        <w:rPr>
          <w:rFonts w:eastAsia="Times New Roman" w:cs="Times New Roman"/>
          <w:color w:val="000000"/>
          <w:kern w:val="36"/>
          <w:lang w:eastAsia="fr-FR"/>
        </w:rPr>
      </w:pPr>
    </w:p>
    <w:p w14:paraId="3BEFD3CB" w14:textId="77777777" w:rsidR="005267F1" w:rsidRDefault="005267F1" w:rsidP="005267F1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color w:val="000000"/>
          <w:kern w:val="36"/>
          <w:sz w:val="24"/>
          <w:szCs w:val="24"/>
          <w:lang w:val="en-US" w:eastAsia="fr-FR"/>
        </w:rPr>
      </w:pPr>
      <w:r w:rsidRPr="00F523EA">
        <w:rPr>
          <w:rFonts w:eastAsia="Times New Roman" w:cs="Times New Roman"/>
          <w:color w:val="000000"/>
          <w:kern w:val="36"/>
          <w:sz w:val="24"/>
          <w:szCs w:val="24"/>
          <w:u w:val="single"/>
          <w:lang w:val="en-US" w:eastAsia="fr-FR"/>
        </w:rPr>
        <w:t>Specifications</w:t>
      </w:r>
      <w:r w:rsidRPr="00F523EA">
        <w:rPr>
          <w:rFonts w:eastAsia="Times New Roman" w:cs="Times New Roman"/>
          <w:color w:val="000000"/>
          <w:kern w:val="36"/>
          <w:sz w:val="24"/>
          <w:szCs w:val="24"/>
          <w:lang w:val="en-US" w:eastAsia="fr-FR"/>
        </w:rPr>
        <w:t xml:space="preserve">: </w:t>
      </w:r>
    </w:p>
    <w:p w14:paraId="7A9CE58A" w14:textId="713605FA" w:rsidR="005267F1" w:rsidRPr="00F523EA" w:rsidRDefault="005267F1" w:rsidP="005267F1">
      <w:pPr>
        <w:pStyle w:val="Style3"/>
        <w:numPr>
          <w:ilvl w:val="0"/>
          <w:numId w:val="0"/>
        </w:numPr>
        <w:shd w:val="clear" w:color="auto" w:fill="FFFFFF" w:themeFill="background1"/>
        <w:jc w:val="both"/>
        <w:rPr>
          <w:rFonts w:asciiTheme="minorHAnsi" w:hAnsiTheme="minorHAnsi"/>
          <w:b w:val="0"/>
          <w:bCs w:val="0"/>
          <w:lang w:val="en-GB"/>
        </w:rPr>
      </w:pPr>
      <w:r>
        <w:rPr>
          <w:rFonts w:asciiTheme="minorHAnsi" w:hAnsiTheme="minorHAnsi"/>
          <w:b w:val="0"/>
          <w:bCs w:val="0"/>
          <w:lang w:val="en-GB"/>
        </w:rPr>
        <w:t xml:space="preserve">Details of the lot in </w:t>
      </w:r>
      <w:r w:rsidRPr="007512B9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>Tech</w:t>
      </w:r>
      <w:r>
        <w:rPr>
          <w:rFonts w:asciiTheme="minorHAnsi" w:hAnsiTheme="minorHAnsi"/>
          <w:b w:val="0"/>
          <w:bCs w:val="0"/>
          <w:color w:val="FF0000"/>
          <w:u w:val="single"/>
          <w:lang w:val="en-GB"/>
        </w:rPr>
        <w:t>nical</w:t>
      </w:r>
      <w:r w:rsidRPr="007512B9">
        <w:rPr>
          <w:rFonts w:asciiTheme="minorHAnsi" w:hAnsiTheme="minorHAnsi"/>
          <w:b w:val="0"/>
          <w:bCs w:val="0"/>
          <w:color w:val="FF0000"/>
          <w:u w:val="single"/>
          <w:lang w:val="en-GB"/>
        </w:rPr>
        <w:t xml:space="preserve"> and Price List ANNEX 1</w:t>
      </w:r>
      <w:r w:rsidRPr="007512B9">
        <w:rPr>
          <w:rFonts w:asciiTheme="minorHAnsi" w:hAnsiTheme="minorHAnsi"/>
          <w:b w:val="0"/>
          <w:bCs w:val="0"/>
          <w:color w:val="FF0000"/>
          <w:lang w:val="en-GB"/>
        </w:rPr>
        <w:t xml:space="preserve"> </w:t>
      </w:r>
      <w:r w:rsidRPr="00B04671">
        <w:rPr>
          <w:rFonts w:asciiTheme="minorHAnsi" w:hAnsiTheme="minorHAnsi"/>
          <w:b w:val="0"/>
          <w:bCs w:val="0"/>
          <w:color w:val="000000" w:themeColor="text1"/>
          <w:lang w:val="en-GB"/>
        </w:rPr>
        <w:t xml:space="preserve">Sheet </w:t>
      </w:r>
      <w:r>
        <w:rPr>
          <w:rFonts w:asciiTheme="minorHAnsi" w:hAnsiTheme="minorHAnsi"/>
          <w:b w:val="0"/>
          <w:bCs w:val="0"/>
          <w:color w:val="000000" w:themeColor="text1"/>
          <w:lang w:val="en-GB"/>
        </w:rPr>
        <w:t>3</w:t>
      </w:r>
    </w:p>
    <w:sectPr w:rsidR="005267F1" w:rsidRPr="00F523EA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64155" w14:textId="77777777" w:rsidR="00283F62" w:rsidRDefault="00283F62" w:rsidP="00D53FD1">
      <w:pPr>
        <w:spacing w:after="0" w:line="240" w:lineRule="auto"/>
      </w:pPr>
      <w:r>
        <w:separator/>
      </w:r>
    </w:p>
  </w:endnote>
  <w:endnote w:type="continuationSeparator" w:id="0">
    <w:p w14:paraId="22E8870C" w14:textId="77777777" w:rsidR="00283F62" w:rsidRDefault="00283F62" w:rsidP="00D53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99172098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EB53DA3" w14:textId="0103903B" w:rsidR="003350AF" w:rsidRPr="003B617A" w:rsidRDefault="00006EA5" w:rsidP="003B617A">
            <w:pPr>
              <w:pStyle w:val="En-tte"/>
            </w:pPr>
            <w:r w:rsidRPr="00006EA5">
              <w:rPr>
                <w:rFonts w:cstheme="minorHAnsi"/>
                <w:b/>
                <w:bCs/>
                <w:lang w:eastAsia="fr-FR"/>
              </w:rPr>
              <w:t>J91_001CONTECH2024002 (AD)</w:t>
            </w:r>
            <w:r>
              <w:rPr>
                <w:rFonts w:cstheme="minorHAnsi"/>
                <w:b/>
                <w:bCs/>
                <w:lang w:eastAsia="fr-FR"/>
              </w:rPr>
              <w:t>/</w:t>
            </w:r>
            <w:r w:rsidR="003350AF" w:rsidRPr="003B617A">
              <w:rPr>
                <w:rFonts w:cstheme="minorHAnsi"/>
                <w:b/>
                <w:bCs/>
                <w:lang w:eastAsia="fr-FR"/>
              </w:rPr>
              <w:t xml:space="preserve"> Lot Description</w:t>
            </w:r>
          </w:p>
          <w:p w14:paraId="3EB53DA4" w14:textId="77777777" w:rsidR="003350AF" w:rsidRDefault="003350AF">
            <w:pPr>
              <w:pStyle w:val="Pieddepage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53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B5370">
              <w:rPr>
                <w:b/>
                <w:bCs/>
                <w:noProof/>
              </w:rPr>
              <w:t>21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EB53DA5" w14:textId="77777777" w:rsidR="003350AF" w:rsidRDefault="003350A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3AC19" w14:textId="77777777" w:rsidR="00283F62" w:rsidRDefault="00283F62" w:rsidP="00D53FD1">
      <w:pPr>
        <w:spacing w:after="0" w:line="240" w:lineRule="auto"/>
      </w:pPr>
      <w:r>
        <w:separator/>
      </w:r>
    </w:p>
  </w:footnote>
  <w:footnote w:type="continuationSeparator" w:id="0">
    <w:p w14:paraId="30CCA222" w14:textId="77777777" w:rsidR="00283F62" w:rsidRDefault="00283F62" w:rsidP="00D53F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53D9B" w14:textId="3D36EDB6" w:rsidR="003350AF" w:rsidRDefault="009B65A9" w:rsidP="00EB344F">
    <w:pPr>
      <w:pStyle w:val="En-tte"/>
    </w:pPr>
    <w:r>
      <w:rPr>
        <w:noProof/>
      </w:rPr>
      <w:drawing>
        <wp:inline distT="0" distB="0" distL="0" distR="0" wp14:anchorId="7F4A3DC0" wp14:editId="0D4CC444">
          <wp:extent cx="1519959" cy="857250"/>
          <wp:effectExtent l="0" t="0" r="0" b="0"/>
          <wp:docPr id="29890551" name="Picture 298905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573581" name="Picture 9157358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8215" cy="8619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B53D9C" w14:textId="77777777" w:rsidR="003350AF" w:rsidRDefault="003350AF" w:rsidP="00EB344F">
    <w:pPr>
      <w:pStyle w:val="En-tte"/>
    </w:pPr>
  </w:p>
  <w:p w14:paraId="6857E028" w14:textId="2EFAF3FE" w:rsidR="00006EA5" w:rsidRPr="00006EA5" w:rsidRDefault="00006EA5" w:rsidP="00006EA5">
    <w:pPr>
      <w:tabs>
        <w:tab w:val="center" w:pos="4680"/>
        <w:tab w:val="right" w:pos="9360"/>
      </w:tabs>
      <w:spacing w:after="0" w:line="240" w:lineRule="auto"/>
      <w:jc w:val="center"/>
      <w:rPr>
        <w:rFonts w:ascii="Arial" w:hAnsi="Arial" w:cs="Arial"/>
        <w:b/>
        <w:lang w:val="en-US" w:eastAsia="fr-FR"/>
      </w:rPr>
    </w:pPr>
    <w:r w:rsidRPr="00006EA5">
      <w:rPr>
        <w:rFonts w:ascii="Arial" w:hAnsi="Arial" w:cs="Arial"/>
        <w:b/>
        <w:lang w:val="en-US" w:eastAsia="fr-FR"/>
      </w:rPr>
      <w:t>Provision of ADs &amp; Rehab Equipment and Materials</w:t>
    </w:r>
  </w:p>
  <w:p w14:paraId="3EB53DA2" w14:textId="0E3F5E5D" w:rsidR="003350AF" w:rsidRPr="00DE479B" w:rsidRDefault="00006EA5" w:rsidP="00006EA5">
    <w:pPr>
      <w:tabs>
        <w:tab w:val="center" w:pos="4680"/>
        <w:tab w:val="right" w:pos="9360"/>
      </w:tabs>
      <w:spacing w:after="0" w:line="240" w:lineRule="auto"/>
      <w:jc w:val="center"/>
      <w:rPr>
        <w:lang w:val="en-US"/>
      </w:rPr>
    </w:pPr>
    <w:bookmarkStart w:id="0" w:name="_Hlk172048942"/>
    <w:bookmarkStart w:id="1" w:name="_Hlk172048943"/>
    <w:r w:rsidRPr="00006EA5">
      <w:rPr>
        <w:rFonts w:ascii="Arial" w:hAnsi="Arial" w:cs="Arial"/>
        <w:b/>
        <w:lang w:val="en-US" w:eastAsia="fr-FR"/>
      </w:rPr>
      <w:t>J91_001CONTECH2024002 (AD)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A7E12"/>
    <w:multiLevelType w:val="hybridMultilevel"/>
    <w:tmpl w:val="C354138E"/>
    <w:lvl w:ilvl="0" w:tplc="CB84423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55383E"/>
    <w:multiLevelType w:val="hybridMultilevel"/>
    <w:tmpl w:val="DFDEEC58"/>
    <w:lvl w:ilvl="0" w:tplc="6298F956">
      <w:start w:val="15"/>
      <w:numFmt w:val="bullet"/>
      <w:lvlText w:val="-"/>
      <w:lvlJc w:val="left"/>
      <w:pPr>
        <w:ind w:left="952" w:hanging="360"/>
      </w:pPr>
      <w:rPr>
        <w:rFonts w:ascii="Calibri" w:eastAsia="Times New Roman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6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2" w:hanging="360"/>
      </w:pPr>
      <w:rPr>
        <w:rFonts w:ascii="Wingdings" w:hAnsi="Wingdings" w:hint="default"/>
      </w:rPr>
    </w:lvl>
  </w:abstractNum>
  <w:abstractNum w:abstractNumId="2" w15:restartNumberingAfterBreak="0">
    <w:nsid w:val="3A621198"/>
    <w:multiLevelType w:val="hybridMultilevel"/>
    <w:tmpl w:val="0E7E6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E5D36"/>
    <w:multiLevelType w:val="hybridMultilevel"/>
    <w:tmpl w:val="5E24E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E1B82"/>
    <w:multiLevelType w:val="hybridMultilevel"/>
    <w:tmpl w:val="8AB02D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BC7E2F"/>
    <w:multiLevelType w:val="hybridMultilevel"/>
    <w:tmpl w:val="1E2AA138"/>
    <w:lvl w:ilvl="0" w:tplc="98BE2B0E">
      <w:start w:val="1"/>
      <w:numFmt w:val="decimal"/>
      <w:lvlText w:val="%1-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90BD6"/>
    <w:multiLevelType w:val="hybridMultilevel"/>
    <w:tmpl w:val="0E7E65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E56CB"/>
    <w:multiLevelType w:val="hybridMultilevel"/>
    <w:tmpl w:val="2968DBCE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867A28"/>
    <w:multiLevelType w:val="hybridMultilevel"/>
    <w:tmpl w:val="B762CD2A"/>
    <w:lvl w:ilvl="0" w:tplc="4F2EF7DE">
      <w:start w:val="10"/>
      <w:numFmt w:val="decimal"/>
      <w:lvlText w:val="%1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618AA"/>
    <w:multiLevelType w:val="hybridMultilevel"/>
    <w:tmpl w:val="DE12E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E66DC3"/>
    <w:multiLevelType w:val="hybridMultilevel"/>
    <w:tmpl w:val="866A0B6E"/>
    <w:lvl w:ilvl="0" w:tplc="C926581C">
      <w:start w:val="1"/>
      <w:numFmt w:val="decimal"/>
      <w:lvlText w:val="%1-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8F7AE1"/>
    <w:multiLevelType w:val="multilevel"/>
    <w:tmpl w:val="70F02AD8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Style4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pStyle w:val="Style5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pStyle w:val="Style6"/>
      <w:lvlText w:val="%4."/>
      <w:lvlJc w:val="left"/>
      <w:pPr>
        <w:tabs>
          <w:tab w:val="num" w:pos="216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7988329D"/>
    <w:multiLevelType w:val="hybridMultilevel"/>
    <w:tmpl w:val="A0E4CE64"/>
    <w:lvl w:ilvl="0" w:tplc="5EB82B82">
      <w:start w:val="10"/>
      <w:numFmt w:val="decimal"/>
      <w:lvlText w:val="%1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573F93"/>
    <w:multiLevelType w:val="hybridMultilevel"/>
    <w:tmpl w:val="83327C70"/>
    <w:lvl w:ilvl="0" w:tplc="ABDA638C">
      <w:start w:val="10"/>
      <w:numFmt w:val="decimal"/>
      <w:lvlText w:val="%1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B4936"/>
    <w:multiLevelType w:val="hybridMultilevel"/>
    <w:tmpl w:val="8D06AE90"/>
    <w:lvl w:ilvl="0" w:tplc="E3BEA90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3665887">
    <w:abstractNumId w:val="11"/>
  </w:num>
  <w:num w:numId="2" w16cid:durableId="1721128414">
    <w:abstractNumId w:val="3"/>
  </w:num>
  <w:num w:numId="3" w16cid:durableId="855584025">
    <w:abstractNumId w:val="14"/>
  </w:num>
  <w:num w:numId="4" w16cid:durableId="1296452152">
    <w:abstractNumId w:val="13"/>
  </w:num>
  <w:num w:numId="5" w16cid:durableId="314531039">
    <w:abstractNumId w:val="12"/>
  </w:num>
  <w:num w:numId="6" w16cid:durableId="11299430">
    <w:abstractNumId w:val="8"/>
  </w:num>
  <w:num w:numId="7" w16cid:durableId="2072727331">
    <w:abstractNumId w:val="5"/>
  </w:num>
  <w:num w:numId="8" w16cid:durableId="373698203">
    <w:abstractNumId w:val="4"/>
  </w:num>
  <w:num w:numId="9" w16cid:durableId="1853105371">
    <w:abstractNumId w:val="1"/>
  </w:num>
  <w:num w:numId="10" w16cid:durableId="235364727">
    <w:abstractNumId w:val="10"/>
  </w:num>
  <w:num w:numId="11" w16cid:durableId="2100785091">
    <w:abstractNumId w:val="0"/>
  </w:num>
  <w:num w:numId="12" w16cid:durableId="570964101">
    <w:abstractNumId w:val="7"/>
  </w:num>
  <w:num w:numId="13" w16cid:durableId="76169542">
    <w:abstractNumId w:val="9"/>
  </w:num>
  <w:num w:numId="14" w16cid:durableId="906233222">
    <w:abstractNumId w:val="2"/>
  </w:num>
  <w:num w:numId="15" w16cid:durableId="835416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20A"/>
    <w:rsid w:val="00006EA5"/>
    <w:rsid w:val="000803B2"/>
    <w:rsid w:val="00087E45"/>
    <w:rsid w:val="000C0F29"/>
    <w:rsid w:val="001229C0"/>
    <w:rsid w:val="00164DBC"/>
    <w:rsid w:val="00187233"/>
    <w:rsid w:val="0019104B"/>
    <w:rsid w:val="001C3A3E"/>
    <w:rsid w:val="001F0B7F"/>
    <w:rsid w:val="00225AF9"/>
    <w:rsid w:val="0023016E"/>
    <w:rsid w:val="002404C7"/>
    <w:rsid w:val="00283F62"/>
    <w:rsid w:val="002F0E14"/>
    <w:rsid w:val="00306064"/>
    <w:rsid w:val="00321C62"/>
    <w:rsid w:val="003250D0"/>
    <w:rsid w:val="003350AF"/>
    <w:rsid w:val="00335D70"/>
    <w:rsid w:val="0034120A"/>
    <w:rsid w:val="00352E20"/>
    <w:rsid w:val="00361250"/>
    <w:rsid w:val="00365E69"/>
    <w:rsid w:val="003B617A"/>
    <w:rsid w:val="003E2DB0"/>
    <w:rsid w:val="00422237"/>
    <w:rsid w:val="00430317"/>
    <w:rsid w:val="00490A35"/>
    <w:rsid w:val="004F00D8"/>
    <w:rsid w:val="005267F1"/>
    <w:rsid w:val="005340B0"/>
    <w:rsid w:val="005362A7"/>
    <w:rsid w:val="00565DF0"/>
    <w:rsid w:val="005B5B30"/>
    <w:rsid w:val="005B7818"/>
    <w:rsid w:val="005C0E60"/>
    <w:rsid w:val="005F4D13"/>
    <w:rsid w:val="005F77CC"/>
    <w:rsid w:val="00604EB6"/>
    <w:rsid w:val="0063139E"/>
    <w:rsid w:val="006320E6"/>
    <w:rsid w:val="00643C5A"/>
    <w:rsid w:val="0064661C"/>
    <w:rsid w:val="00666E92"/>
    <w:rsid w:val="006814E4"/>
    <w:rsid w:val="006922D9"/>
    <w:rsid w:val="006965D0"/>
    <w:rsid w:val="006A5CE3"/>
    <w:rsid w:val="006E3244"/>
    <w:rsid w:val="006F6A18"/>
    <w:rsid w:val="00705713"/>
    <w:rsid w:val="00706449"/>
    <w:rsid w:val="00724102"/>
    <w:rsid w:val="007512B9"/>
    <w:rsid w:val="0075140A"/>
    <w:rsid w:val="00756562"/>
    <w:rsid w:val="007A5199"/>
    <w:rsid w:val="008045F0"/>
    <w:rsid w:val="008440EA"/>
    <w:rsid w:val="00855661"/>
    <w:rsid w:val="0087251F"/>
    <w:rsid w:val="00872700"/>
    <w:rsid w:val="008A4279"/>
    <w:rsid w:val="008B56B9"/>
    <w:rsid w:val="008D2E3A"/>
    <w:rsid w:val="008F2B14"/>
    <w:rsid w:val="00942A74"/>
    <w:rsid w:val="00944660"/>
    <w:rsid w:val="00956DC7"/>
    <w:rsid w:val="009915D5"/>
    <w:rsid w:val="00994959"/>
    <w:rsid w:val="009A79DD"/>
    <w:rsid w:val="009B65A9"/>
    <w:rsid w:val="009B6AFE"/>
    <w:rsid w:val="009C3C5A"/>
    <w:rsid w:val="009D20D1"/>
    <w:rsid w:val="00A42F2F"/>
    <w:rsid w:val="00A64BF4"/>
    <w:rsid w:val="00A96283"/>
    <w:rsid w:val="00AA6E41"/>
    <w:rsid w:val="00AD18C2"/>
    <w:rsid w:val="00B04671"/>
    <w:rsid w:val="00B14D0C"/>
    <w:rsid w:val="00B20CAA"/>
    <w:rsid w:val="00B22F9C"/>
    <w:rsid w:val="00B31A06"/>
    <w:rsid w:val="00BB5370"/>
    <w:rsid w:val="00BC32D8"/>
    <w:rsid w:val="00BD0DB3"/>
    <w:rsid w:val="00BD1126"/>
    <w:rsid w:val="00C06B75"/>
    <w:rsid w:val="00C42495"/>
    <w:rsid w:val="00C817B5"/>
    <w:rsid w:val="00C90697"/>
    <w:rsid w:val="00CA32B8"/>
    <w:rsid w:val="00CC22E2"/>
    <w:rsid w:val="00CE625C"/>
    <w:rsid w:val="00CF0913"/>
    <w:rsid w:val="00D03FC2"/>
    <w:rsid w:val="00D31F87"/>
    <w:rsid w:val="00D43B00"/>
    <w:rsid w:val="00D47757"/>
    <w:rsid w:val="00D53FD1"/>
    <w:rsid w:val="00D666EB"/>
    <w:rsid w:val="00D95C79"/>
    <w:rsid w:val="00DB7442"/>
    <w:rsid w:val="00DE0C48"/>
    <w:rsid w:val="00DE479B"/>
    <w:rsid w:val="00E13E5E"/>
    <w:rsid w:val="00E2711C"/>
    <w:rsid w:val="00E60A40"/>
    <w:rsid w:val="00E8341E"/>
    <w:rsid w:val="00EA29FB"/>
    <w:rsid w:val="00EB344F"/>
    <w:rsid w:val="00F33F9C"/>
    <w:rsid w:val="00F523EA"/>
    <w:rsid w:val="00F61124"/>
    <w:rsid w:val="00F85EC1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B5391F"/>
  <w15:docId w15:val="{B3A387BD-6FA9-4A23-8839-64CAA8B24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itre1">
    <w:name w:val="heading 1"/>
    <w:basedOn w:val="Normal"/>
    <w:link w:val="Titre1Car"/>
    <w:uiPriority w:val="9"/>
    <w:qFormat/>
    <w:rsid w:val="003412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120A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paragraph" w:customStyle="1" w:styleId="Style3">
    <w:name w:val="Style3"/>
    <w:basedOn w:val="Normal"/>
    <w:rsid w:val="0034120A"/>
    <w:pPr>
      <w:numPr>
        <w:numId w:val="1"/>
      </w:numPr>
      <w:spacing w:after="0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  <w:style w:type="paragraph" w:customStyle="1" w:styleId="Style4">
    <w:name w:val="Style4"/>
    <w:basedOn w:val="Normal"/>
    <w:rsid w:val="0034120A"/>
    <w:pPr>
      <w:numPr>
        <w:ilvl w:val="1"/>
        <w:numId w:val="1"/>
      </w:numPr>
      <w:tabs>
        <w:tab w:val="clear" w:pos="432"/>
        <w:tab w:val="left" w:pos="-720"/>
        <w:tab w:val="num" w:pos="360"/>
      </w:tabs>
      <w:suppressAutoHyphens/>
      <w:spacing w:after="0" w:line="240" w:lineRule="auto"/>
      <w:ind w:left="0" w:firstLine="0"/>
      <w:jc w:val="both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Style5">
    <w:name w:val="Style5"/>
    <w:basedOn w:val="Normal"/>
    <w:rsid w:val="0034120A"/>
    <w:pPr>
      <w:numPr>
        <w:ilvl w:val="2"/>
        <w:numId w:val="1"/>
      </w:numPr>
      <w:spacing w:after="0" w:line="240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Style6">
    <w:name w:val="Style6"/>
    <w:basedOn w:val="TM3"/>
    <w:rsid w:val="0034120A"/>
    <w:pPr>
      <w:numPr>
        <w:ilvl w:val="3"/>
        <w:numId w:val="1"/>
      </w:numPr>
      <w:tabs>
        <w:tab w:val="clear" w:pos="2160"/>
        <w:tab w:val="num" w:pos="360"/>
      </w:tabs>
      <w:spacing w:after="0" w:line="240" w:lineRule="auto"/>
      <w:ind w:left="440" w:firstLine="0"/>
    </w:pPr>
    <w:rPr>
      <w:rFonts w:ascii="Arial" w:eastAsia="Times New Roman" w:hAnsi="Arial" w:cs="Arial"/>
      <w:color w:val="000000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semiHidden/>
    <w:unhideWhenUsed/>
    <w:rsid w:val="0034120A"/>
    <w:pPr>
      <w:spacing w:after="100"/>
      <w:ind w:left="440"/>
    </w:pPr>
  </w:style>
  <w:style w:type="paragraph" w:styleId="Paragraphedeliste">
    <w:name w:val="List Paragraph"/>
    <w:basedOn w:val="Normal"/>
    <w:link w:val="ParagraphedelisteCar"/>
    <w:uiPriority w:val="34"/>
    <w:qFormat/>
    <w:rsid w:val="0034120A"/>
    <w:pPr>
      <w:ind w:left="720"/>
      <w:contextualSpacing/>
    </w:pPr>
    <w:rPr>
      <w:lang w:val="fr-FR"/>
    </w:rPr>
  </w:style>
  <w:style w:type="table" w:styleId="Grilledutableau">
    <w:name w:val="Table Grid"/>
    <w:basedOn w:val="TableauNormal"/>
    <w:uiPriority w:val="59"/>
    <w:rsid w:val="0034120A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3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3FD1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D53F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3FD1"/>
    <w:rPr>
      <w:lang w:val="en-GB"/>
    </w:rPr>
  </w:style>
  <w:style w:type="paragraph" w:styleId="Sansinterligne">
    <w:name w:val="No Spacing"/>
    <w:uiPriority w:val="1"/>
    <w:qFormat/>
    <w:rsid w:val="00D53FD1"/>
    <w:pPr>
      <w:spacing w:after="0" w:line="240" w:lineRule="auto"/>
    </w:pPr>
    <w:rPr>
      <w:lang w:val="fr-FR"/>
    </w:rPr>
  </w:style>
  <w:style w:type="character" w:customStyle="1" w:styleId="ParagraphedelisteCar">
    <w:name w:val="Paragraphe de liste Car"/>
    <w:link w:val="Paragraphedeliste"/>
    <w:uiPriority w:val="34"/>
    <w:locked/>
    <w:rsid w:val="00855661"/>
    <w:rPr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477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77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7757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77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7757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47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757"/>
    <w:rPr>
      <w:rFonts w:ascii="Tahoma" w:hAnsi="Tahoma" w:cs="Tahoma"/>
      <w:sz w:val="16"/>
      <w:szCs w:val="16"/>
      <w:lang w:val="en-GB"/>
    </w:rPr>
  </w:style>
  <w:style w:type="paragraph" w:customStyle="1" w:styleId="Default">
    <w:name w:val="Default"/>
    <w:rsid w:val="00AA6E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AA6E41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AA6E41"/>
    <w:rPr>
      <w:color w:val="0000FF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C906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906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1D6B882842764EA822499028D2914E" ma:contentTypeVersion="18" ma:contentTypeDescription="Crée un document." ma:contentTypeScope="" ma:versionID="2439509b11c17645df1cfcb149337128">
  <xsd:schema xmlns:xsd="http://www.w3.org/2001/XMLSchema" xmlns:xs="http://www.w3.org/2001/XMLSchema" xmlns:p="http://schemas.microsoft.com/office/2006/metadata/properties" xmlns:ns2="08c4a7be-ae89-4a2f-9b14-29824501d1d8" xmlns:ns3="54cd147b-c369-4a29-a063-78f57cf2c972" targetNamespace="http://schemas.microsoft.com/office/2006/metadata/properties" ma:root="true" ma:fieldsID="d4f807953a1fa1f2f9b227decc23afc0" ns2:_="" ns3:_="">
    <xsd:import namespace="08c4a7be-ae89-4a2f-9b14-29824501d1d8"/>
    <xsd:import namespace="54cd147b-c369-4a29-a063-78f57cf2c9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4a7be-ae89-4a2f-9b14-29824501d1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d147b-c369-4a29-a063-78f57cf2c97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ef7a923-8f05-4388-9e6f-d8a1866a1e42}" ma:internalName="TaxCatchAll" ma:showField="CatchAllData" ma:web="54cd147b-c369-4a29-a063-78f57cf2c9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c4a7be-ae89-4a2f-9b14-29824501d1d8">
      <Terms xmlns="http://schemas.microsoft.com/office/infopath/2007/PartnerControls"/>
    </lcf76f155ced4ddcb4097134ff3c332f>
    <TaxCatchAll xmlns="54cd147b-c369-4a29-a063-78f57cf2c97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06BE6-F24A-4D8F-8427-991104EC4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c4a7be-ae89-4a2f-9b14-29824501d1d8"/>
    <ds:schemaRef ds:uri="54cd147b-c369-4a29-a063-78f57cf2c9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8C109C-E453-4972-86B0-1786C9F37B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51F97B-2EC2-4AA2-A0AC-477C1155429B}">
  <ds:schemaRefs>
    <ds:schemaRef ds:uri="http://schemas.microsoft.com/office/2006/metadata/properties"/>
    <ds:schemaRef ds:uri="http://schemas.microsoft.com/office/infopath/2007/PartnerControls"/>
    <ds:schemaRef ds:uri="08c4a7be-ae89-4a2f-9b14-29824501d1d8"/>
    <ds:schemaRef ds:uri="54cd147b-c369-4a29-a063-78f57cf2c972"/>
  </ds:schemaRefs>
</ds:datastoreItem>
</file>

<file path=customXml/itemProps4.xml><?xml version="1.0" encoding="utf-8"?>
<ds:datastoreItem xmlns:ds="http://schemas.openxmlformats.org/officeDocument/2006/customXml" ds:itemID="{079A8F19-F9C7-452F-83F6-BE1566BC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Log Co Yemen</dc:creator>
  <cp:lastModifiedBy>Christelle SGATNI</cp:lastModifiedBy>
  <cp:revision>2</cp:revision>
  <dcterms:created xsi:type="dcterms:W3CDTF">2024-09-23T14:41:00Z</dcterms:created>
  <dcterms:modified xsi:type="dcterms:W3CDTF">2024-09-23T14:41:00Z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0x010100341D6B882842764EA822499028D2914E</vt:lpwstr>
  </property>
  <property fmtid="{D5CDD505-2E9C-101B-9397-08002B2CF9AE}" pid="3" name="MediaServiceImageTags">
    <vt:lpwstr/>
  </property>
</Properties>
</file>