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3873D7"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8"/>
          <w:szCs w:val="28"/>
          <w:u w:val="single"/>
        </w:rPr>
      </w:pPr>
      <w:r w:rsidRPr="003873D7">
        <w:rPr>
          <w:rFonts w:asciiTheme="minorHAnsi" w:hAnsiTheme="minorHAnsi" w:cstheme="minorHAnsi"/>
          <w:b/>
          <w:sz w:val="28"/>
          <w:szCs w:val="28"/>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3873D7"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8"/>
          <w:szCs w:val="28"/>
          <w:u w:val="single"/>
        </w:rPr>
      </w:pPr>
      <w:r w:rsidRPr="003873D7">
        <w:rPr>
          <w:rFonts w:asciiTheme="minorHAnsi" w:hAnsiTheme="minorHAnsi" w:cstheme="minorHAnsi"/>
          <w:b/>
          <w:sz w:val="28"/>
          <w:szCs w:val="28"/>
          <w:u w:val="single"/>
        </w:rPr>
        <w:t xml:space="preserve">Section 1 - Bidder’s </w:t>
      </w:r>
      <w:r w:rsidR="003B5FA4" w:rsidRPr="003873D7">
        <w:rPr>
          <w:rFonts w:asciiTheme="minorHAnsi" w:hAnsiTheme="minorHAnsi" w:cstheme="minorHAnsi"/>
          <w:b/>
          <w:sz w:val="28"/>
          <w:szCs w:val="28"/>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08022B"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676B65B3" w:rsidR="003B5FA4" w:rsidRPr="0008022B"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rPr>
      </w:pPr>
      <w:r w:rsidRPr="003873D7">
        <w:rPr>
          <w:rFonts w:asciiTheme="minorHAnsi" w:hAnsiTheme="minorHAnsi" w:cstheme="minorHAnsi"/>
          <w:sz w:val="22"/>
          <w:szCs w:val="22"/>
        </w:rPr>
        <w:t>“</w:t>
      </w:r>
      <w:r w:rsidR="0033751D" w:rsidRPr="003873D7">
        <w:rPr>
          <w:rFonts w:asciiTheme="minorHAnsi" w:hAnsiTheme="minorHAnsi" w:cstheme="minorHAnsi"/>
          <w:sz w:val="22"/>
          <w:szCs w:val="22"/>
        </w:rPr>
        <w:t>500 words maximum</w:t>
      </w:r>
      <w:r w:rsidRPr="003873D7">
        <w:rPr>
          <w:rFonts w:asciiTheme="minorHAnsi" w:hAnsiTheme="minorHAnsi" w:cstheme="minorHAnsi"/>
          <w:sz w:val="22"/>
          <w:szCs w:val="22"/>
        </w:rPr>
        <w:t>”</w:t>
      </w:r>
      <w:r w:rsidR="00E75DE4" w:rsidRPr="003873D7">
        <w:rPr>
          <w:rFonts w:asciiTheme="minorHAnsi" w:hAnsiTheme="minorHAnsi" w:cstheme="minorHAnsi"/>
          <w:sz w:val="22"/>
          <w:szCs w:val="22"/>
        </w:rPr>
        <w:t xml:space="preserve"> – possible to attach any relevant document</w:t>
      </w:r>
      <w:r w:rsidR="00B67013" w:rsidRPr="003873D7">
        <w:rPr>
          <w:rFonts w:asciiTheme="minorHAnsi" w:hAnsiTheme="minorHAnsi" w:cstheme="minorHAnsi"/>
          <w:sz w:val="22"/>
          <w:szCs w:val="22"/>
        </w:rPr>
        <w:t>s</w:t>
      </w: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3873D7"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8"/>
          <w:szCs w:val="28"/>
          <w:u w:val="single"/>
        </w:rPr>
      </w:pPr>
      <w:bookmarkStart w:id="0" w:name="_Hlk214226533"/>
      <w:r w:rsidRPr="003873D7">
        <w:rPr>
          <w:rFonts w:asciiTheme="minorHAnsi" w:hAnsiTheme="minorHAnsi" w:cstheme="minorHAnsi"/>
          <w:b/>
          <w:sz w:val="28"/>
          <w:szCs w:val="28"/>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Fax:</w:t>
            </w:r>
          </w:p>
        </w:tc>
      </w:tr>
      <w:tr w:rsidR="00CA168B" w:rsidRPr="0008022B" w14:paraId="06906FC8" w14:textId="77777777" w:rsidTr="002F7496">
        <w:trPr>
          <w:trHeight w:val="256"/>
        </w:trPr>
        <w:tc>
          <w:tcPr>
            <w:tcW w:w="5029" w:type="dxa"/>
            <w:gridSpan w:val="3"/>
          </w:tcPr>
          <w:p w14:paraId="3E29441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Email:</w:t>
            </w:r>
          </w:p>
        </w:tc>
        <w:tc>
          <w:tcPr>
            <w:tcW w:w="5339" w:type="dxa"/>
            <w:gridSpan w:val="4"/>
          </w:tcPr>
          <w:p w14:paraId="5027165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Website: </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08022B"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Have any of the </w:t>
      </w:r>
      <w:r w:rsidR="007302C8" w:rsidRPr="0008022B">
        <w:rPr>
          <w:rFonts w:asciiTheme="minorHAnsi" w:hAnsiTheme="minorHAnsi" w:cstheme="minorHAnsi"/>
          <w:sz w:val="22"/>
          <w:szCs w:val="22"/>
        </w:rPr>
        <w:t>company representatives</w:t>
      </w:r>
      <w:r w:rsidRPr="0008022B">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27424" w:rsidRPr="0008022B" w14:paraId="0749D4F5" w14:textId="77777777" w:rsidTr="002F7496">
        <w:trPr>
          <w:trHeight w:val="353"/>
        </w:trPr>
        <w:tc>
          <w:tcPr>
            <w:tcW w:w="8662" w:type="dxa"/>
          </w:tcPr>
          <w:p w14:paraId="27BE34D5" w14:textId="172D2E49"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 Been liquidated?</w:t>
            </w:r>
          </w:p>
        </w:tc>
        <w:tc>
          <w:tcPr>
            <w:tcW w:w="1733" w:type="dxa"/>
          </w:tcPr>
          <w:p w14:paraId="46FD87A6" w14:textId="70CF3E4F"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04309557" w14:textId="77777777" w:rsidTr="002F7496">
        <w:trPr>
          <w:trHeight w:val="353"/>
        </w:trPr>
        <w:tc>
          <w:tcPr>
            <w:tcW w:w="8662" w:type="dxa"/>
          </w:tcPr>
          <w:p w14:paraId="7CC9AF20" w14:textId="7B876CFB" w:rsidR="00227424" w:rsidRPr="0008022B" w:rsidRDefault="00227424"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 Been subject to a sequestration order?</w:t>
            </w:r>
          </w:p>
        </w:tc>
        <w:tc>
          <w:tcPr>
            <w:tcW w:w="1733" w:type="dxa"/>
          </w:tcPr>
          <w:p w14:paraId="60505097" w14:textId="6F04C3AB"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2F7496">
        <w:trPr>
          <w:trHeight w:val="353"/>
        </w:trPr>
        <w:tc>
          <w:tcPr>
            <w:tcW w:w="8662" w:type="dxa"/>
          </w:tcPr>
          <w:p w14:paraId="56DDCDF8" w14:textId="19C5EF27" w:rsidR="00227424" w:rsidRPr="0008022B" w:rsidRDefault="00227424"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2E1749E4" w:rsidR="00227424" w:rsidRPr="0008022B" w:rsidRDefault="00227424"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C2755CA" w:rsidR="00E0246B" w:rsidRPr="0008022B" w:rsidRDefault="00FA7725"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7B53C9DD" w:rsidR="00E0246B" w:rsidRPr="0008022B" w:rsidRDefault="00303E65"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h)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20EB302F" w:rsidR="00E0246B" w:rsidRPr="0008022B" w:rsidRDefault="00FA7725" w:rsidP="00227424">
            <w:pPr>
              <w:spacing w:after="0" w:line="240" w:lineRule="auto"/>
              <w:jc w:val="left"/>
              <w:rPr>
                <w:rFonts w:asciiTheme="minorHAnsi" w:hAnsiTheme="minorHAnsi" w:cstheme="minorHAnsi"/>
                <w:sz w:val="22"/>
                <w:szCs w:val="22"/>
              </w:rPr>
            </w:pPr>
            <w:proofErr w:type="spellStart"/>
            <w:r w:rsidRPr="0008022B">
              <w:rPr>
                <w:rFonts w:asciiTheme="minorHAnsi" w:hAnsiTheme="minorHAnsi" w:cstheme="minorHAnsi"/>
                <w:sz w:val="22"/>
                <w:szCs w:val="22"/>
              </w:rPr>
              <w:t>i</w:t>
            </w:r>
            <w:proofErr w:type="spellEnd"/>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50CFB908" w14:textId="77777777" w:rsidTr="002F7496">
        <w:trPr>
          <w:trHeight w:val="353"/>
        </w:trPr>
        <w:tc>
          <w:tcPr>
            <w:tcW w:w="8662" w:type="dxa"/>
          </w:tcPr>
          <w:p w14:paraId="61EDC972" w14:textId="2B837E6C" w:rsidR="00E0246B" w:rsidRPr="0008022B" w:rsidRDefault="00FA7725"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j</w:t>
            </w:r>
            <w:r w:rsidR="00E0246B" w:rsidRPr="0008022B">
              <w:rPr>
                <w:rFonts w:asciiTheme="minorHAnsi" w:hAnsiTheme="minorHAnsi" w:cstheme="minorHAnsi"/>
                <w:sz w:val="22"/>
                <w:szCs w:val="22"/>
              </w:rPr>
              <w:t>) Been employed by Malaria Consortium?</w:t>
            </w:r>
          </w:p>
        </w:tc>
        <w:tc>
          <w:tcPr>
            <w:tcW w:w="1733" w:type="dxa"/>
          </w:tcPr>
          <w:p w14:paraId="7A560376" w14:textId="78079B7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06381091" w14:textId="77777777" w:rsidTr="002F7496">
        <w:trPr>
          <w:trHeight w:val="353"/>
        </w:trPr>
        <w:tc>
          <w:tcPr>
            <w:tcW w:w="8662" w:type="dxa"/>
          </w:tcPr>
          <w:p w14:paraId="4BFA48CA" w14:textId="001F8CA7" w:rsidR="00E0246B" w:rsidRPr="0008022B" w:rsidRDefault="00FA7725"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k</w:t>
            </w:r>
            <w:r w:rsidR="00E0246B" w:rsidRPr="0008022B">
              <w:rPr>
                <w:rFonts w:asciiTheme="minorHAnsi" w:hAnsiTheme="minorHAnsi" w:cstheme="minorHAnsi"/>
                <w:sz w:val="22"/>
                <w:szCs w:val="22"/>
              </w:rPr>
              <w:t>) Have a relative employed by Malaria Consortium?</w:t>
            </w:r>
          </w:p>
        </w:tc>
        <w:tc>
          <w:tcPr>
            <w:tcW w:w="1733" w:type="dxa"/>
          </w:tcPr>
          <w:p w14:paraId="5BC741E7" w14:textId="56E44194"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2DFB1450" w:rsidR="00793976" w:rsidRPr="0008022B" w:rsidRDefault="004E07D1" w:rsidP="00227424">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l) </w:t>
            </w:r>
            <w:r w:rsidR="00B74871">
              <w:rPr>
                <w:rFonts w:asciiTheme="minorHAnsi" w:hAnsiTheme="minorHAnsi" w:cstheme="minorHAnsi"/>
                <w:sz w:val="22"/>
                <w:szCs w:val="22"/>
              </w:rPr>
              <w:t>B</w:t>
            </w:r>
            <w:r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DB5440D" w14:textId="107D56B1" w:rsidR="00B21E12" w:rsidRPr="0008022B" w:rsidRDefault="00B21E12" w:rsidP="00B21E12">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 xml:space="preserve">If </w:t>
            </w:r>
            <w:proofErr w:type="gramStart"/>
            <w:r w:rsidRPr="0008022B">
              <w:rPr>
                <w:rFonts w:asciiTheme="minorHAnsi" w:hAnsiTheme="minorHAnsi" w:cstheme="minorHAnsi"/>
                <w:sz w:val="22"/>
                <w:szCs w:val="22"/>
              </w:rPr>
              <w:t>Yes</w:t>
            </w:r>
            <w:proofErr w:type="gramEnd"/>
            <w:r w:rsidRPr="0008022B">
              <w:rPr>
                <w:rFonts w:asciiTheme="minorHAnsi" w:hAnsiTheme="minorHAnsi" w:cstheme="minorHAnsi"/>
                <w:sz w:val="22"/>
                <w:szCs w:val="22"/>
              </w:rPr>
              <w:t xml:space="preserve"> please give any details:</w:t>
            </w: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2E0EF2BC" w14:textId="3719E9A6"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0E82D491" w14:textId="77777777" w:rsidR="00537F04" w:rsidRPr="0008022B" w:rsidRDefault="00537F04" w:rsidP="007074D6">
      <w:pPr>
        <w:spacing w:after="0" w:line="240" w:lineRule="auto"/>
        <w:jc w:val="left"/>
        <w:rPr>
          <w:rFonts w:asciiTheme="minorHAnsi" w:hAnsiTheme="minorHAnsi" w:cstheme="minorHAnsi"/>
          <w:bCs/>
          <w:sz w:val="22"/>
          <w:szCs w:val="22"/>
        </w:rPr>
      </w:pPr>
    </w:p>
    <w:p w14:paraId="032D358D"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3701B4EF" w14:textId="77777777" w:rsidR="00537F04" w:rsidRPr="0008022B" w:rsidRDefault="00537F04" w:rsidP="007074D6">
      <w:pPr>
        <w:spacing w:after="0" w:line="240" w:lineRule="auto"/>
        <w:rPr>
          <w:rFonts w:asciiTheme="minorHAnsi" w:hAnsiTheme="minorHAnsi" w:cstheme="minorHAnsi"/>
          <w:sz w:val="22"/>
          <w:szCs w:val="22"/>
        </w:rPr>
      </w:pPr>
    </w:p>
    <w:p w14:paraId="18BA3F87" w14:textId="4F65B669" w:rsidR="00BE780B" w:rsidRPr="003873D7" w:rsidRDefault="00BE780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3873D7">
        <w:rPr>
          <w:rFonts w:asciiTheme="minorHAnsi" w:hAnsiTheme="minorHAnsi" w:cstheme="minorHAnsi"/>
          <w:bCs/>
          <w:sz w:val="22"/>
          <w:szCs w:val="22"/>
        </w:rPr>
        <w:t>Please provide details of your three largest customers, and indicate how much they contributed to your turnover over the past year:</w:t>
      </w:r>
    </w:p>
    <w:p w14:paraId="3C23EE84" w14:textId="77777777" w:rsidR="00BE780B" w:rsidRPr="003873D7" w:rsidRDefault="00BE780B" w:rsidP="00BE780B">
      <w:pPr>
        <w:spacing w:after="0" w:line="240" w:lineRule="auto"/>
        <w:jc w:val="left"/>
        <w:rPr>
          <w:rFonts w:asciiTheme="minorHAnsi" w:hAnsiTheme="minorHAnsi" w:cstheme="minorHAnsi"/>
          <w:bCs/>
          <w:sz w:val="22"/>
          <w:szCs w:val="22"/>
        </w:rPr>
      </w:pPr>
    </w:p>
    <w:tbl>
      <w:tblPr>
        <w:tblW w:w="10485" w:type="dxa"/>
        <w:tblCellMar>
          <w:left w:w="0" w:type="dxa"/>
          <w:right w:w="0" w:type="dxa"/>
        </w:tblCellMar>
        <w:tblLook w:val="0000" w:firstRow="0" w:lastRow="0" w:firstColumn="0" w:lastColumn="0" w:noHBand="0" w:noVBand="0"/>
      </w:tblPr>
      <w:tblGrid>
        <w:gridCol w:w="6232"/>
        <w:gridCol w:w="4253"/>
      </w:tblGrid>
      <w:tr w:rsidR="00BE780B" w:rsidRPr="0008022B" w14:paraId="678C79AB" w14:textId="77777777" w:rsidTr="00201F11">
        <w:trPr>
          <w:trHeight w:val="461"/>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08022B" w:rsidRDefault="00BE780B" w:rsidP="00877CA9">
            <w:pPr>
              <w:spacing w:after="0" w:line="240" w:lineRule="auto"/>
              <w:rPr>
                <w:rFonts w:asciiTheme="minorHAnsi" w:eastAsia="Arial Unicode MS" w:hAnsiTheme="minorHAnsi" w:cstheme="minorHAnsi"/>
                <w:b/>
                <w:bCs/>
                <w:sz w:val="22"/>
                <w:szCs w:val="22"/>
              </w:rPr>
            </w:pPr>
            <w:r w:rsidRPr="0008022B">
              <w:rPr>
                <w:rFonts w:asciiTheme="minorHAnsi" w:hAnsiTheme="minorHAnsi" w:cstheme="minorHAnsi"/>
                <w:b/>
                <w:bCs/>
                <w:sz w:val="22"/>
                <w:szCs w:val="22"/>
              </w:rPr>
              <w:t>Client 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45063D1A" w:rsidR="00BE780B" w:rsidRPr="0008022B" w:rsidRDefault="00BE780B" w:rsidP="00877CA9">
            <w:pPr>
              <w:spacing w:after="0" w:line="240" w:lineRule="auto"/>
              <w:rPr>
                <w:rFonts w:asciiTheme="minorHAnsi" w:eastAsia="Arial Unicode MS" w:hAnsiTheme="minorHAnsi" w:cstheme="minorHAnsi"/>
                <w:b/>
                <w:bCs/>
                <w:color w:val="FF0000"/>
                <w:sz w:val="22"/>
                <w:szCs w:val="22"/>
              </w:rPr>
            </w:pPr>
            <w:r w:rsidRPr="003873D7">
              <w:rPr>
                <w:rFonts w:asciiTheme="minorHAnsi" w:hAnsiTheme="minorHAnsi" w:cstheme="minorHAnsi"/>
                <w:b/>
                <w:bCs/>
                <w:sz w:val="22"/>
                <w:szCs w:val="22"/>
              </w:rPr>
              <w:t xml:space="preserve">% </w:t>
            </w:r>
            <w:r w:rsidR="008B3BBE" w:rsidRPr="003873D7">
              <w:rPr>
                <w:rFonts w:asciiTheme="minorHAnsi" w:hAnsiTheme="minorHAnsi" w:cstheme="minorHAnsi"/>
                <w:b/>
                <w:bCs/>
                <w:sz w:val="22"/>
                <w:szCs w:val="22"/>
              </w:rPr>
              <w:t>Contribution</w:t>
            </w:r>
            <w:r w:rsidRPr="003873D7">
              <w:rPr>
                <w:rFonts w:asciiTheme="minorHAnsi" w:hAnsiTheme="minorHAnsi" w:cstheme="minorHAnsi"/>
                <w:b/>
                <w:bCs/>
                <w:sz w:val="22"/>
                <w:szCs w:val="22"/>
              </w:rPr>
              <w:t xml:space="preserve"> to turnover</w:t>
            </w:r>
            <w:r w:rsidR="0033751D" w:rsidRPr="003873D7">
              <w:rPr>
                <w:rFonts w:asciiTheme="minorHAnsi" w:hAnsiTheme="minorHAnsi" w:cstheme="minorHAnsi"/>
                <w:b/>
                <w:bCs/>
                <w:sz w:val="22"/>
                <w:szCs w:val="22"/>
              </w:rPr>
              <w:t xml:space="preserve"> </w:t>
            </w:r>
            <w:r w:rsidR="00E91E91">
              <w:rPr>
                <w:rFonts w:asciiTheme="minorHAnsi" w:hAnsiTheme="minorHAnsi" w:cstheme="minorHAnsi"/>
                <w:b/>
                <w:bCs/>
                <w:sz w:val="22"/>
                <w:szCs w:val="22"/>
              </w:rPr>
              <w:t>2023-</w:t>
            </w:r>
            <w:r w:rsidR="003873D7">
              <w:rPr>
                <w:rFonts w:asciiTheme="minorHAnsi" w:hAnsiTheme="minorHAnsi" w:cstheme="minorHAnsi"/>
                <w:b/>
                <w:bCs/>
                <w:sz w:val="22"/>
                <w:szCs w:val="22"/>
              </w:rPr>
              <w:t>2024</w:t>
            </w:r>
          </w:p>
        </w:tc>
      </w:tr>
      <w:tr w:rsidR="00BE780B" w:rsidRPr="0008022B"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r w:rsidR="00BE780B" w:rsidRPr="0008022B"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r w:rsidR="00BE780B" w:rsidRPr="0008022B"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bl>
    <w:p w14:paraId="201580F1" w14:textId="77777777" w:rsidR="00BE780B" w:rsidRPr="0008022B" w:rsidRDefault="00BE780B" w:rsidP="00BE780B">
      <w:pPr>
        <w:spacing w:after="0" w:line="240" w:lineRule="auto"/>
        <w:rPr>
          <w:rFonts w:asciiTheme="minorHAnsi" w:hAnsiTheme="minorHAnsi" w:cstheme="minorHAnsi"/>
          <w:sz w:val="22"/>
          <w:szCs w:val="22"/>
        </w:rPr>
      </w:pP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8022B"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bookmarkStart w:id="1" w:name="_Hlk214227566"/>
      <w:r w:rsidRPr="0008022B">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bookmarkEnd w:id="0"/>
      <w:bookmarkEnd w:id="1"/>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3873D7" w:rsidRDefault="004E50EB" w:rsidP="007074D6">
      <w:pPr>
        <w:spacing w:after="0" w:line="240" w:lineRule="auto"/>
        <w:jc w:val="left"/>
        <w:rPr>
          <w:rFonts w:asciiTheme="minorHAnsi" w:hAnsiTheme="minorHAnsi" w:cstheme="minorHAnsi"/>
          <w:b/>
          <w:bCs/>
          <w:sz w:val="28"/>
          <w:szCs w:val="28"/>
          <w:u w:val="single"/>
        </w:rPr>
      </w:pPr>
      <w:bookmarkStart w:id="2" w:name="_Hlk214228110"/>
      <w:r w:rsidRPr="003873D7">
        <w:rPr>
          <w:rFonts w:asciiTheme="minorHAnsi" w:hAnsiTheme="minorHAnsi" w:cstheme="minorHAnsi"/>
          <w:b/>
          <w:bCs/>
          <w:sz w:val="28"/>
          <w:szCs w:val="28"/>
          <w:u w:val="single"/>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5D8142A"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 xml:space="preserve">If </w:t>
      </w:r>
      <w:proofErr w:type="gramStart"/>
      <w:r w:rsidRPr="0008022B">
        <w:rPr>
          <w:rFonts w:asciiTheme="minorHAnsi" w:hAnsiTheme="minorHAnsi" w:cstheme="minorHAnsi"/>
          <w:b/>
          <w:bCs/>
          <w:sz w:val="22"/>
          <w:szCs w:val="22"/>
        </w:rPr>
        <w:t>yes</w:t>
      </w:r>
      <w:proofErr w:type="gramEnd"/>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026D9FE6"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&amp;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250F2C33" w14:textId="3F0EF576"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08022B">
              <w:rPr>
                <w:rFonts w:asciiTheme="minorHAnsi" w:hAnsiTheme="minorHAnsi" w:cstheme="minorHAnsi"/>
                <w:sz w:val="22"/>
                <w:szCs w:val="22"/>
              </w:rPr>
              <w:t>Outline how these policies are embedded and adhered to within your organisation</w:t>
            </w:r>
            <w:r w:rsidR="00CB7256" w:rsidRPr="0008022B">
              <w:rPr>
                <w:rFonts w:asciiTheme="minorHAnsi" w:hAnsiTheme="minorHAnsi" w:cstheme="minorHAnsi"/>
                <w:sz w:val="22"/>
                <w:szCs w:val="22"/>
              </w:rPr>
              <w:t>. See additional questions below.</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2116D2F" w14:textId="77777777" w:rsidTr="00FA637A">
        <w:trPr>
          <w:trHeight w:val="553"/>
        </w:trPr>
        <w:tc>
          <w:tcPr>
            <w:tcW w:w="2689" w:type="dxa"/>
          </w:tcPr>
          <w:p w14:paraId="76D39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Environmental Policy</w:t>
            </w:r>
          </w:p>
        </w:tc>
        <w:tc>
          <w:tcPr>
            <w:tcW w:w="992" w:type="dxa"/>
          </w:tcPr>
          <w:p w14:paraId="2E32E67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7256" w:rsidRPr="0008022B" w14:paraId="58CDC180" w14:textId="77777777" w:rsidTr="00FA637A">
        <w:trPr>
          <w:trHeight w:val="541"/>
        </w:trPr>
        <w:tc>
          <w:tcPr>
            <w:tcW w:w="2689" w:type="dxa"/>
          </w:tcPr>
          <w:p w14:paraId="385C37C4" w14:textId="2F0CCA59"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Sustainability Policy</w:t>
            </w:r>
          </w:p>
        </w:tc>
        <w:tc>
          <w:tcPr>
            <w:tcW w:w="992" w:type="dxa"/>
          </w:tcPr>
          <w:p w14:paraId="44D43CF5" w14:textId="77777777"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Corporate Social Responsibility Policy</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08022B" w:rsidRDefault="004F4BCE" w:rsidP="007074D6">
      <w:pPr>
        <w:spacing w:after="0" w:line="240" w:lineRule="auto"/>
        <w:rPr>
          <w:rFonts w:asciiTheme="minorHAnsi" w:hAnsiTheme="minorHAnsi" w:cstheme="minorHAnsi"/>
          <w:sz w:val="22"/>
          <w:szCs w:val="22"/>
        </w:rPr>
      </w:pPr>
    </w:p>
    <w:p w14:paraId="444DE133" w14:textId="29BC7A24" w:rsidR="00A02F82" w:rsidRPr="0008022B"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How are the company’s </w:t>
      </w:r>
      <w:r w:rsidR="00287F9B" w:rsidRPr="0008022B">
        <w:rPr>
          <w:rFonts w:asciiTheme="minorHAnsi" w:hAnsiTheme="minorHAnsi" w:cstheme="minorHAnsi"/>
          <w:sz w:val="22"/>
          <w:szCs w:val="22"/>
        </w:rPr>
        <w:t>H</w:t>
      </w:r>
      <w:r w:rsidRPr="0008022B">
        <w:rPr>
          <w:rFonts w:asciiTheme="minorHAnsi" w:hAnsiTheme="minorHAnsi" w:cstheme="minorHAnsi"/>
          <w:sz w:val="22"/>
          <w:szCs w:val="22"/>
        </w:rPr>
        <w:t xml:space="preserve">ealth and </w:t>
      </w:r>
      <w:r w:rsidR="00287F9B" w:rsidRPr="0008022B">
        <w:rPr>
          <w:rFonts w:asciiTheme="minorHAnsi" w:hAnsiTheme="minorHAnsi" w:cstheme="minorHAnsi"/>
          <w:sz w:val="22"/>
          <w:szCs w:val="22"/>
        </w:rPr>
        <w:t>S</w:t>
      </w:r>
      <w:r w:rsidRPr="0008022B">
        <w:rPr>
          <w:rFonts w:asciiTheme="minorHAnsi" w:hAnsiTheme="minorHAnsi" w:cstheme="minorHAnsi"/>
          <w:sz w:val="22"/>
          <w:szCs w:val="22"/>
        </w:rPr>
        <w:t>afety</w:t>
      </w:r>
      <w:r w:rsidR="00287F9B" w:rsidRPr="0008022B">
        <w:rPr>
          <w:rFonts w:asciiTheme="minorHAnsi" w:hAnsiTheme="minorHAnsi" w:cstheme="minorHAnsi"/>
          <w:sz w:val="22"/>
          <w:szCs w:val="22"/>
        </w:rPr>
        <w:t xml:space="preserve"> (H&amp;S)</w:t>
      </w:r>
      <w:r w:rsidRPr="0008022B">
        <w:rPr>
          <w:rFonts w:asciiTheme="minorHAnsi" w:hAnsiTheme="minorHAnsi" w:cstheme="minorHAnsi"/>
          <w:sz w:val="22"/>
          <w:szCs w:val="22"/>
        </w:rPr>
        <w:t xml:space="preserve"> policies and procedures conveyed to the staff and how do you measure H&amp;S performance?</w:t>
      </w:r>
    </w:p>
    <w:tbl>
      <w:tblPr>
        <w:tblStyle w:val="TableGrid"/>
        <w:tblW w:w="0" w:type="auto"/>
        <w:tblLook w:val="04A0" w:firstRow="1" w:lastRow="0" w:firstColumn="1" w:lastColumn="0" w:noHBand="0" w:noVBand="1"/>
      </w:tblPr>
      <w:tblGrid>
        <w:gridCol w:w="10456"/>
      </w:tblGrid>
      <w:tr w:rsidR="00A02F82" w:rsidRPr="0008022B" w14:paraId="362990FB" w14:textId="77777777" w:rsidTr="00793FE1">
        <w:tc>
          <w:tcPr>
            <w:tcW w:w="10456" w:type="dxa"/>
          </w:tcPr>
          <w:p w14:paraId="7AC528B5" w14:textId="77777777" w:rsidR="00A02F82" w:rsidRPr="0008022B" w:rsidRDefault="00A02F82" w:rsidP="00793FE1">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B79705" w14:textId="77777777" w:rsidR="00A02F82" w:rsidRPr="0008022B" w:rsidRDefault="00A02F82" w:rsidP="00793FE1">
            <w:pPr>
              <w:spacing w:after="0" w:line="240" w:lineRule="auto"/>
              <w:rPr>
                <w:rFonts w:asciiTheme="minorHAnsi" w:hAnsiTheme="minorHAnsi" w:cstheme="minorHAnsi"/>
                <w:sz w:val="22"/>
                <w:szCs w:val="22"/>
              </w:rPr>
            </w:pPr>
          </w:p>
        </w:tc>
      </w:tr>
    </w:tbl>
    <w:p w14:paraId="7BEC862B" w14:textId="77777777" w:rsidR="002F6D33" w:rsidRPr="0008022B" w:rsidRDefault="002F6D33" w:rsidP="002F6D33">
      <w:pPr>
        <w:spacing w:after="0" w:line="240" w:lineRule="auto"/>
        <w:rPr>
          <w:rFonts w:asciiTheme="minorHAnsi" w:hAnsiTheme="minorHAnsi" w:cstheme="minorHAnsi"/>
          <w:sz w:val="22"/>
          <w:szCs w:val="22"/>
        </w:rPr>
      </w:pPr>
    </w:p>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FA637A">
        <w:trPr>
          <w:trHeight w:val="932"/>
        </w:trPr>
        <w:tc>
          <w:tcPr>
            <w:tcW w:w="10485" w:type="dxa"/>
          </w:tcPr>
          <w:p w14:paraId="579D627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307CAD85" w14:textId="77777777" w:rsidR="00945634" w:rsidRPr="0008022B" w:rsidRDefault="00945634" w:rsidP="007074D6">
            <w:pPr>
              <w:spacing w:after="0" w:line="240" w:lineRule="auto"/>
              <w:rPr>
                <w:rFonts w:asciiTheme="minorHAnsi" w:hAnsiTheme="minorHAnsi" w:cstheme="minorHAnsi"/>
                <w:sz w:val="22"/>
                <w:szCs w:val="22"/>
              </w:rPr>
            </w:pP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0E63B7">
        <w:trPr>
          <w:trHeight w:val="932"/>
        </w:trPr>
        <w:tc>
          <w:tcPr>
            <w:tcW w:w="10485" w:type="dxa"/>
          </w:tcPr>
          <w:p w14:paraId="687C2E14"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F00910D" w14:textId="77777777" w:rsidR="00636D0F" w:rsidRPr="0008022B" w:rsidRDefault="00636D0F" w:rsidP="000E63B7">
            <w:pPr>
              <w:spacing w:after="0" w:line="240" w:lineRule="auto"/>
              <w:rPr>
                <w:rFonts w:asciiTheme="minorHAnsi" w:hAnsiTheme="minorHAnsi" w:cstheme="minorHAnsi"/>
                <w:sz w:val="22"/>
                <w:szCs w:val="22"/>
              </w:rPr>
            </w:pP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083BEC75" w14:textId="2F1A0FAA" w:rsidR="0068430D" w:rsidRPr="0008022B"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5D7BE22" w14:textId="77777777" w:rsidR="00ED61B9" w:rsidRPr="003873D7" w:rsidRDefault="00ED61B9" w:rsidP="004F4BCE">
      <w:pPr>
        <w:spacing w:after="0" w:line="240" w:lineRule="auto"/>
        <w:rPr>
          <w:rFonts w:asciiTheme="minorHAnsi" w:hAnsiTheme="minorHAnsi" w:cstheme="minorHAnsi"/>
          <w:bCs/>
          <w:sz w:val="22"/>
          <w:szCs w:val="22"/>
        </w:rPr>
      </w:pPr>
    </w:p>
    <w:p w14:paraId="6665E923" w14:textId="3E8503AA" w:rsidR="00B152BF" w:rsidRPr="003873D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Do you have a named, designated person</w:t>
      </w:r>
      <w:r w:rsidR="00B104B1" w:rsidRPr="003873D7">
        <w:rPr>
          <w:rFonts w:asciiTheme="minorHAnsi" w:hAnsiTheme="minorHAnsi" w:cstheme="minorHAnsi"/>
          <w:sz w:val="22"/>
          <w:szCs w:val="22"/>
        </w:rPr>
        <w:t>(s)</w:t>
      </w:r>
      <w:r w:rsidRPr="003873D7">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3873D7" w14:paraId="725FE433" w14:textId="77777777" w:rsidTr="004F4BCE">
        <w:tc>
          <w:tcPr>
            <w:tcW w:w="10456" w:type="dxa"/>
          </w:tcPr>
          <w:p w14:paraId="71547EC2" w14:textId="4BD74061" w:rsidR="004F4BCE" w:rsidRPr="003873D7" w:rsidRDefault="004F4BCE" w:rsidP="007074D6">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15B9616F" w14:textId="77777777" w:rsidR="002B3DC9" w:rsidRPr="003873D7" w:rsidRDefault="002B3DC9" w:rsidP="002B3DC9">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6A6651E0" w14:textId="1FA75429" w:rsidR="004F4BCE" w:rsidRPr="003873D7" w:rsidRDefault="004F4BCE" w:rsidP="007074D6">
            <w:pPr>
              <w:spacing w:after="0" w:line="240" w:lineRule="auto"/>
              <w:rPr>
                <w:rFonts w:asciiTheme="minorHAnsi" w:hAnsiTheme="minorHAnsi" w:cstheme="minorHAnsi"/>
                <w:sz w:val="22"/>
                <w:szCs w:val="22"/>
              </w:rPr>
            </w:pPr>
          </w:p>
        </w:tc>
      </w:tr>
    </w:tbl>
    <w:p w14:paraId="55D849A7" w14:textId="56EB3470" w:rsidR="004F4BCE" w:rsidRPr="003873D7" w:rsidRDefault="004F4BCE" w:rsidP="004F4BCE">
      <w:pPr>
        <w:spacing w:after="0" w:line="240" w:lineRule="auto"/>
        <w:rPr>
          <w:rFonts w:asciiTheme="minorHAnsi" w:hAnsiTheme="minorHAnsi" w:cstheme="minorHAnsi"/>
          <w:sz w:val="22"/>
          <w:szCs w:val="22"/>
        </w:rPr>
      </w:pPr>
    </w:p>
    <w:p w14:paraId="1847857B" w14:textId="188C7A48" w:rsidR="004F4BCE" w:rsidRPr="003873D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Do you ensure all personnel know where to access information on safeguarding and who to contact for advice and guidance?</w:t>
      </w:r>
      <w:r w:rsidR="00C5531C" w:rsidRPr="003873D7">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3873D7" w14:paraId="6A31DA0F" w14:textId="77777777" w:rsidTr="004F4BCE">
        <w:tc>
          <w:tcPr>
            <w:tcW w:w="10456" w:type="dxa"/>
          </w:tcPr>
          <w:p w14:paraId="7394851E" w14:textId="77777777" w:rsidR="004F4BCE" w:rsidRPr="003873D7" w:rsidRDefault="004F4BCE" w:rsidP="004F4BCE">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1FA528CE" w14:textId="77777777" w:rsidR="002B3DC9" w:rsidRPr="003873D7" w:rsidRDefault="002B3DC9" w:rsidP="002B3DC9">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624E2016" w14:textId="750ADBA4" w:rsidR="004F4BCE" w:rsidRPr="003873D7" w:rsidRDefault="004F4BCE" w:rsidP="004F4BCE">
            <w:pPr>
              <w:spacing w:after="0" w:line="240" w:lineRule="auto"/>
              <w:rPr>
                <w:rFonts w:asciiTheme="minorHAnsi" w:hAnsiTheme="minorHAnsi" w:cstheme="minorHAnsi"/>
                <w:sz w:val="22"/>
                <w:szCs w:val="22"/>
              </w:rPr>
            </w:pPr>
          </w:p>
        </w:tc>
      </w:tr>
    </w:tbl>
    <w:p w14:paraId="020D83B6" w14:textId="389C141F" w:rsidR="004F4BCE" w:rsidRPr="003873D7" w:rsidRDefault="004F4BCE" w:rsidP="004F4BCE">
      <w:pPr>
        <w:spacing w:after="0" w:line="240" w:lineRule="auto"/>
        <w:rPr>
          <w:rFonts w:asciiTheme="minorHAnsi" w:hAnsiTheme="minorHAnsi" w:cstheme="minorHAnsi"/>
          <w:sz w:val="22"/>
          <w:szCs w:val="22"/>
        </w:rPr>
      </w:pPr>
    </w:p>
    <w:p w14:paraId="56BCCA98" w14:textId="580FEB6E" w:rsidR="004F4BCE" w:rsidRPr="003873D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 xml:space="preserve">Do you have in place a training and development strategy that includes relevant </w:t>
      </w:r>
      <w:r w:rsidR="004874FA" w:rsidRPr="003873D7">
        <w:rPr>
          <w:rFonts w:asciiTheme="minorHAnsi" w:hAnsiTheme="minorHAnsi" w:cstheme="minorHAnsi"/>
          <w:sz w:val="22"/>
          <w:szCs w:val="22"/>
        </w:rPr>
        <w:t>HR</w:t>
      </w:r>
      <w:r w:rsidRPr="003873D7">
        <w:rPr>
          <w:rFonts w:asciiTheme="minorHAnsi" w:hAnsiTheme="minorHAnsi" w:cstheme="minorHAnsi"/>
          <w:sz w:val="22"/>
          <w:szCs w:val="22"/>
        </w:rPr>
        <w:t xml:space="preserve"> policies and procedures</w:t>
      </w:r>
      <w:r w:rsidR="004A0FA8" w:rsidRPr="003873D7">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3873D7" w14:paraId="790605ED" w14:textId="77777777" w:rsidTr="004F4BCE">
        <w:tc>
          <w:tcPr>
            <w:tcW w:w="10456" w:type="dxa"/>
          </w:tcPr>
          <w:p w14:paraId="205DB721" w14:textId="77777777" w:rsidR="004F4BCE" w:rsidRPr="003873D7" w:rsidRDefault="004F4BCE" w:rsidP="004F4BCE">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1E1B2FAB" w14:textId="77777777" w:rsidR="002B3DC9" w:rsidRPr="003873D7" w:rsidRDefault="002B3DC9" w:rsidP="002B3DC9">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04B6EF46" w14:textId="7A6D2E8D" w:rsidR="004F4BCE" w:rsidRPr="003873D7" w:rsidRDefault="004F4BCE" w:rsidP="004F4BCE">
            <w:pPr>
              <w:spacing w:after="0" w:line="240" w:lineRule="auto"/>
              <w:rPr>
                <w:rFonts w:asciiTheme="minorHAnsi" w:hAnsiTheme="minorHAnsi" w:cstheme="minorHAnsi"/>
                <w:sz w:val="22"/>
                <w:szCs w:val="22"/>
              </w:rPr>
            </w:pPr>
          </w:p>
        </w:tc>
      </w:tr>
    </w:tbl>
    <w:p w14:paraId="50E3EEF9" w14:textId="4FBFEA9D" w:rsidR="004F4BCE" w:rsidRPr="003873D7" w:rsidRDefault="004F4BCE" w:rsidP="004F4BCE">
      <w:pPr>
        <w:spacing w:after="0" w:line="240" w:lineRule="auto"/>
        <w:rPr>
          <w:rFonts w:asciiTheme="minorHAnsi" w:hAnsiTheme="minorHAnsi" w:cstheme="minorHAnsi"/>
          <w:sz w:val="22"/>
          <w:szCs w:val="22"/>
        </w:rPr>
      </w:pPr>
    </w:p>
    <w:p w14:paraId="10987935" w14:textId="71D153C4" w:rsidR="00D81748" w:rsidRPr="003873D7"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 xml:space="preserve">Please </w:t>
      </w:r>
      <w:r w:rsidR="00B37459" w:rsidRPr="003873D7">
        <w:rPr>
          <w:rFonts w:asciiTheme="minorHAnsi" w:hAnsiTheme="minorHAnsi" w:cstheme="minorHAnsi"/>
          <w:sz w:val="22"/>
          <w:szCs w:val="22"/>
        </w:rPr>
        <w:t xml:space="preserve">describe what the organisation </w:t>
      </w:r>
      <w:r w:rsidR="00FA592F" w:rsidRPr="003873D7">
        <w:rPr>
          <w:rFonts w:asciiTheme="minorHAnsi" w:hAnsiTheme="minorHAnsi" w:cstheme="minorHAnsi"/>
          <w:sz w:val="22"/>
          <w:szCs w:val="22"/>
        </w:rPr>
        <w:t xml:space="preserve">has in place to address </w:t>
      </w:r>
      <w:r w:rsidR="00335CF9" w:rsidRPr="003873D7">
        <w:rPr>
          <w:rFonts w:asciiTheme="minorHAnsi" w:hAnsiTheme="minorHAnsi" w:cstheme="minorHAnsi"/>
          <w:sz w:val="22"/>
          <w:szCs w:val="22"/>
        </w:rPr>
        <w:t>bullying, harassment and sexual exploitation, abuse, harassment</w:t>
      </w:r>
      <w:r w:rsidR="00C81FC7" w:rsidRPr="003873D7">
        <w:rPr>
          <w:rFonts w:asciiTheme="minorHAnsi" w:hAnsiTheme="minorHAnsi" w:cstheme="minorHAnsi"/>
          <w:sz w:val="22"/>
          <w:szCs w:val="22"/>
        </w:rPr>
        <w:t>.</w:t>
      </w:r>
      <w:r w:rsidR="00A331D4" w:rsidRPr="003873D7">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3873D7" w14:paraId="3D3AD180" w14:textId="77777777" w:rsidTr="00A331D4">
        <w:tc>
          <w:tcPr>
            <w:tcW w:w="10456" w:type="dxa"/>
          </w:tcPr>
          <w:p w14:paraId="352888F4" w14:textId="77777777" w:rsidR="002B3DC9" w:rsidRPr="003873D7" w:rsidRDefault="002B3DC9" w:rsidP="002B3DC9">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0ADF8D42" w14:textId="1C8713B5" w:rsidR="00A331D4" w:rsidRPr="003873D7" w:rsidRDefault="00A331D4" w:rsidP="004F4BCE">
            <w:pPr>
              <w:spacing w:after="0" w:line="240" w:lineRule="auto"/>
              <w:rPr>
                <w:rFonts w:asciiTheme="minorHAnsi" w:hAnsiTheme="minorHAnsi" w:cstheme="minorHAnsi"/>
                <w:sz w:val="22"/>
                <w:szCs w:val="22"/>
              </w:rPr>
            </w:pPr>
          </w:p>
        </w:tc>
      </w:tr>
    </w:tbl>
    <w:p w14:paraId="17D4AA2A" w14:textId="77777777" w:rsidR="00A331D4" w:rsidRPr="003873D7" w:rsidRDefault="00A331D4" w:rsidP="004F4BCE">
      <w:pPr>
        <w:spacing w:after="0" w:line="240" w:lineRule="auto"/>
        <w:rPr>
          <w:rFonts w:asciiTheme="minorHAnsi" w:hAnsiTheme="minorHAnsi" w:cstheme="minorHAnsi"/>
          <w:sz w:val="22"/>
          <w:szCs w:val="22"/>
        </w:rPr>
      </w:pPr>
    </w:p>
    <w:p w14:paraId="2560E81E" w14:textId="615C62AE" w:rsidR="00FD46D5" w:rsidRPr="003873D7"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 xml:space="preserve">Please provide details of all relevant insurances held by the company. The evidence should include the name of the insurers, expiry dates and limits for any one incident and annual aggregate caps and the excesses under the policies. </w:t>
      </w:r>
      <w:r w:rsidR="00047763" w:rsidRPr="003873D7">
        <w:rPr>
          <w:rFonts w:asciiTheme="minorHAnsi" w:hAnsiTheme="minorHAnsi" w:cstheme="minorHAnsi"/>
          <w:sz w:val="22"/>
          <w:szCs w:val="22"/>
        </w:rPr>
        <w:t xml:space="preserve"> </w:t>
      </w:r>
      <w:r w:rsidRPr="003873D7">
        <w:rPr>
          <w:rFonts w:asciiTheme="minorHAnsi" w:hAnsiTheme="minorHAnsi" w:cstheme="minorHAnsi"/>
          <w:sz w:val="22"/>
          <w:szCs w:val="22"/>
        </w:rPr>
        <w:t>For the transportation of goods or persons, these must include vehicle accident to cover any accidents, as well as goods in transit which must cover any kind of losses or damage to goods which may occur during all transport operations.</w:t>
      </w:r>
    </w:p>
    <w:p w14:paraId="11B590EF" w14:textId="77777777" w:rsidR="00FD46D5" w:rsidRPr="003873D7" w:rsidRDefault="00FD46D5" w:rsidP="00FD46D5">
      <w:pPr>
        <w:spacing w:after="0" w:line="240" w:lineRule="auto"/>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2661"/>
        <w:gridCol w:w="3759"/>
        <w:gridCol w:w="1635"/>
        <w:gridCol w:w="2335"/>
      </w:tblGrid>
      <w:tr w:rsidR="003873D7" w:rsidRPr="003873D7" w14:paraId="664DC2CD" w14:textId="77777777" w:rsidTr="008601EB">
        <w:trPr>
          <w:trHeight w:val="867"/>
        </w:trPr>
        <w:tc>
          <w:tcPr>
            <w:tcW w:w="2661" w:type="dxa"/>
          </w:tcPr>
          <w:p w14:paraId="7D85CB1E" w14:textId="77777777" w:rsidR="00FD46D5" w:rsidRPr="003873D7" w:rsidRDefault="00FD46D5" w:rsidP="008601E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lastRenderedPageBreak/>
              <w:t>Insurance Type</w:t>
            </w:r>
          </w:p>
        </w:tc>
        <w:tc>
          <w:tcPr>
            <w:tcW w:w="3759" w:type="dxa"/>
          </w:tcPr>
          <w:p w14:paraId="10CE3F7D" w14:textId="77777777" w:rsidR="00FD46D5" w:rsidRPr="003873D7" w:rsidRDefault="00FD46D5" w:rsidP="008601E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Brief description of what the insurance covers</w:t>
            </w:r>
          </w:p>
        </w:tc>
        <w:tc>
          <w:tcPr>
            <w:tcW w:w="1635" w:type="dxa"/>
          </w:tcPr>
          <w:p w14:paraId="53666AC3" w14:textId="77777777" w:rsidR="00FD46D5" w:rsidRPr="003873D7" w:rsidRDefault="00FD46D5" w:rsidP="008601E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Maximum claim value</w:t>
            </w:r>
          </w:p>
        </w:tc>
        <w:tc>
          <w:tcPr>
            <w:tcW w:w="2335" w:type="dxa"/>
          </w:tcPr>
          <w:p w14:paraId="1B1A9834" w14:textId="77777777" w:rsidR="00FD46D5" w:rsidRPr="003873D7" w:rsidRDefault="00FD46D5" w:rsidP="008601E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Any relevant restrictions on the insurance</w:t>
            </w:r>
          </w:p>
        </w:tc>
      </w:tr>
      <w:tr w:rsidR="003873D7" w:rsidRPr="003873D7" w14:paraId="6973F43D" w14:textId="77777777" w:rsidTr="008601EB">
        <w:trPr>
          <w:trHeight w:val="294"/>
        </w:trPr>
        <w:tc>
          <w:tcPr>
            <w:tcW w:w="2661" w:type="dxa"/>
          </w:tcPr>
          <w:p w14:paraId="5037305A" w14:textId="77777777" w:rsidR="00FD46D5" w:rsidRPr="003873D7" w:rsidRDefault="00FD46D5" w:rsidP="008601EB">
            <w:pPr>
              <w:spacing w:after="0" w:line="240" w:lineRule="auto"/>
              <w:rPr>
                <w:rFonts w:asciiTheme="minorHAnsi" w:hAnsiTheme="minorHAnsi" w:cstheme="minorHAnsi"/>
                <w:sz w:val="22"/>
                <w:szCs w:val="22"/>
              </w:rPr>
            </w:pPr>
          </w:p>
        </w:tc>
        <w:tc>
          <w:tcPr>
            <w:tcW w:w="3759" w:type="dxa"/>
          </w:tcPr>
          <w:p w14:paraId="7046CC87" w14:textId="77777777" w:rsidR="00FD46D5" w:rsidRPr="003873D7" w:rsidRDefault="00FD46D5" w:rsidP="008601EB">
            <w:pPr>
              <w:spacing w:after="0" w:line="240" w:lineRule="auto"/>
              <w:rPr>
                <w:rFonts w:asciiTheme="minorHAnsi" w:hAnsiTheme="minorHAnsi" w:cstheme="minorHAnsi"/>
                <w:sz w:val="22"/>
                <w:szCs w:val="22"/>
              </w:rPr>
            </w:pPr>
          </w:p>
        </w:tc>
        <w:tc>
          <w:tcPr>
            <w:tcW w:w="1635" w:type="dxa"/>
          </w:tcPr>
          <w:p w14:paraId="67213D18" w14:textId="77777777" w:rsidR="00FD46D5" w:rsidRPr="003873D7" w:rsidRDefault="00FD46D5" w:rsidP="008601EB">
            <w:pPr>
              <w:spacing w:after="0" w:line="240" w:lineRule="auto"/>
              <w:rPr>
                <w:rFonts w:asciiTheme="minorHAnsi" w:hAnsiTheme="minorHAnsi" w:cstheme="minorHAnsi"/>
                <w:sz w:val="22"/>
                <w:szCs w:val="22"/>
              </w:rPr>
            </w:pPr>
          </w:p>
        </w:tc>
        <w:tc>
          <w:tcPr>
            <w:tcW w:w="2335" w:type="dxa"/>
          </w:tcPr>
          <w:p w14:paraId="0131AAD9" w14:textId="77777777" w:rsidR="00FD46D5" w:rsidRPr="003873D7" w:rsidRDefault="00FD46D5" w:rsidP="008601EB">
            <w:pPr>
              <w:spacing w:after="0" w:line="240" w:lineRule="auto"/>
              <w:rPr>
                <w:rFonts w:asciiTheme="minorHAnsi" w:hAnsiTheme="minorHAnsi" w:cstheme="minorHAnsi"/>
                <w:sz w:val="22"/>
                <w:szCs w:val="22"/>
              </w:rPr>
            </w:pPr>
          </w:p>
        </w:tc>
      </w:tr>
      <w:tr w:rsidR="003873D7" w:rsidRPr="003873D7" w14:paraId="6A7F77D1" w14:textId="77777777" w:rsidTr="008601EB">
        <w:trPr>
          <w:trHeight w:val="294"/>
        </w:trPr>
        <w:tc>
          <w:tcPr>
            <w:tcW w:w="2661" w:type="dxa"/>
          </w:tcPr>
          <w:p w14:paraId="206DA4DA" w14:textId="77777777" w:rsidR="00FD46D5" w:rsidRPr="003873D7" w:rsidRDefault="00FD46D5" w:rsidP="008601EB">
            <w:pPr>
              <w:spacing w:after="0" w:line="240" w:lineRule="auto"/>
              <w:rPr>
                <w:rFonts w:asciiTheme="minorHAnsi" w:hAnsiTheme="minorHAnsi" w:cstheme="minorHAnsi"/>
                <w:sz w:val="22"/>
                <w:szCs w:val="22"/>
              </w:rPr>
            </w:pPr>
          </w:p>
        </w:tc>
        <w:tc>
          <w:tcPr>
            <w:tcW w:w="3759" w:type="dxa"/>
          </w:tcPr>
          <w:p w14:paraId="2959F239" w14:textId="77777777" w:rsidR="00FD46D5" w:rsidRPr="003873D7" w:rsidRDefault="00FD46D5" w:rsidP="008601EB">
            <w:pPr>
              <w:spacing w:after="0" w:line="240" w:lineRule="auto"/>
              <w:jc w:val="left"/>
              <w:rPr>
                <w:rFonts w:asciiTheme="minorHAnsi" w:hAnsiTheme="minorHAnsi" w:cstheme="minorHAnsi"/>
                <w:sz w:val="22"/>
                <w:szCs w:val="22"/>
              </w:rPr>
            </w:pPr>
          </w:p>
        </w:tc>
        <w:tc>
          <w:tcPr>
            <w:tcW w:w="1635" w:type="dxa"/>
          </w:tcPr>
          <w:p w14:paraId="7AAE42EE" w14:textId="77777777" w:rsidR="00FD46D5" w:rsidRPr="003873D7" w:rsidRDefault="00FD46D5" w:rsidP="008601EB">
            <w:pPr>
              <w:spacing w:after="0" w:line="240" w:lineRule="auto"/>
              <w:rPr>
                <w:rFonts w:asciiTheme="minorHAnsi" w:hAnsiTheme="minorHAnsi" w:cstheme="minorHAnsi"/>
                <w:sz w:val="22"/>
                <w:szCs w:val="22"/>
              </w:rPr>
            </w:pPr>
          </w:p>
        </w:tc>
        <w:tc>
          <w:tcPr>
            <w:tcW w:w="2335" w:type="dxa"/>
          </w:tcPr>
          <w:p w14:paraId="0A4A9695" w14:textId="77777777" w:rsidR="00FD46D5" w:rsidRPr="003873D7" w:rsidRDefault="00FD46D5" w:rsidP="008601EB">
            <w:pPr>
              <w:spacing w:after="0" w:line="240" w:lineRule="auto"/>
              <w:rPr>
                <w:rFonts w:asciiTheme="minorHAnsi" w:hAnsiTheme="minorHAnsi" w:cstheme="minorHAnsi"/>
                <w:sz w:val="22"/>
                <w:szCs w:val="22"/>
              </w:rPr>
            </w:pPr>
          </w:p>
        </w:tc>
      </w:tr>
      <w:tr w:rsidR="00FD46D5" w:rsidRPr="003873D7" w14:paraId="3C6262B7" w14:textId="77777777" w:rsidTr="008601EB">
        <w:trPr>
          <w:trHeight w:val="278"/>
        </w:trPr>
        <w:tc>
          <w:tcPr>
            <w:tcW w:w="2661" w:type="dxa"/>
          </w:tcPr>
          <w:p w14:paraId="372474C7" w14:textId="77777777" w:rsidR="00FD46D5" w:rsidRPr="003873D7" w:rsidRDefault="00FD46D5" w:rsidP="008601EB">
            <w:pPr>
              <w:spacing w:after="0" w:line="240" w:lineRule="auto"/>
              <w:rPr>
                <w:rFonts w:asciiTheme="minorHAnsi" w:hAnsiTheme="minorHAnsi" w:cstheme="minorHAnsi"/>
                <w:sz w:val="22"/>
                <w:szCs w:val="22"/>
              </w:rPr>
            </w:pPr>
          </w:p>
        </w:tc>
        <w:tc>
          <w:tcPr>
            <w:tcW w:w="3759" w:type="dxa"/>
          </w:tcPr>
          <w:p w14:paraId="0CA0C6B2" w14:textId="77777777" w:rsidR="00FD46D5" w:rsidRPr="003873D7" w:rsidRDefault="00FD46D5" w:rsidP="008601EB">
            <w:pPr>
              <w:spacing w:after="0" w:line="240" w:lineRule="auto"/>
              <w:rPr>
                <w:rFonts w:asciiTheme="minorHAnsi" w:hAnsiTheme="minorHAnsi" w:cstheme="minorHAnsi"/>
                <w:sz w:val="22"/>
                <w:szCs w:val="22"/>
              </w:rPr>
            </w:pPr>
          </w:p>
        </w:tc>
        <w:tc>
          <w:tcPr>
            <w:tcW w:w="1635" w:type="dxa"/>
          </w:tcPr>
          <w:p w14:paraId="0EF34A52" w14:textId="77777777" w:rsidR="00FD46D5" w:rsidRPr="003873D7" w:rsidRDefault="00FD46D5" w:rsidP="008601EB">
            <w:pPr>
              <w:spacing w:after="0" w:line="240" w:lineRule="auto"/>
              <w:rPr>
                <w:rFonts w:asciiTheme="minorHAnsi" w:hAnsiTheme="minorHAnsi" w:cstheme="minorHAnsi"/>
                <w:sz w:val="22"/>
                <w:szCs w:val="22"/>
              </w:rPr>
            </w:pPr>
          </w:p>
        </w:tc>
        <w:tc>
          <w:tcPr>
            <w:tcW w:w="2335" w:type="dxa"/>
          </w:tcPr>
          <w:p w14:paraId="2676F359" w14:textId="77777777" w:rsidR="00FD46D5" w:rsidRPr="003873D7" w:rsidRDefault="00FD46D5" w:rsidP="008601EB">
            <w:pPr>
              <w:spacing w:after="0" w:line="240" w:lineRule="auto"/>
              <w:rPr>
                <w:rFonts w:asciiTheme="minorHAnsi" w:hAnsiTheme="minorHAnsi" w:cstheme="minorHAnsi"/>
                <w:sz w:val="22"/>
                <w:szCs w:val="22"/>
              </w:rPr>
            </w:pPr>
          </w:p>
        </w:tc>
      </w:tr>
    </w:tbl>
    <w:p w14:paraId="2571E7F7" w14:textId="77777777" w:rsidR="00FD46D5" w:rsidRPr="003873D7" w:rsidRDefault="00FD46D5" w:rsidP="00FD46D5">
      <w:pPr>
        <w:spacing w:after="0" w:line="240" w:lineRule="auto"/>
        <w:rPr>
          <w:rFonts w:asciiTheme="minorHAnsi" w:hAnsiTheme="minorHAnsi" w:cstheme="minorHAnsi"/>
          <w:sz w:val="22"/>
          <w:szCs w:val="22"/>
        </w:rPr>
      </w:pPr>
    </w:p>
    <w:p w14:paraId="1DDCAE46" w14:textId="593855A2" w:rsidR="00FD46D5" w:rsidRPr="003873D7" w:rsidRDefault="009E670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R</w:t>
      </w:r>
      <w:r w:rsidR="009C63CB" w:rsidRPr="003873D7">
        <w:rPr>
          <w:rFonts w:asciiTheme="minorHAnsi" w:hAnsiTheme="minorHAnsi" w:cstheme="minorHAnsi"/>
          <w:sz w:val="22"/>
          <w:szCs w:val="22"/>
        </w:rPr>
        <w:t xml:space="preserve">elevant for transportation - </w:t>
      </w:r>
      <w:r w:rsidR="00FD46D5" w:rsidRPr="003873D7">
        <w:rPr>
          <w:rFonts w:asciiTheme="minorHAnsi" w:hAnsiTheme="minorHAnsi" w:cstheme="minorHAnsi"/>
          <w:sz w:val="22"/>
          <w:szCs w:val="22"/>
        </w:rPr>
        <w:t>Please confirm that if your insurance cover does not currently meet the requirements of Malaria Consortium as stated in the Contract Terms and Conditions, you will be prepared to increase the levels accordingly if your organisation is awarded the Contract</w:t>
      </w:r>
    </w:p>
    <w:tbl>
      <w:tblPr>
        <w:tblStyle w:val="TableGrid"/>
        <w:tblW w:w="0" w:type="auto"/>
        <w:tblLook w:val="04A0" w:firstRow="1" w:lastRow="0" w:firstColumn="1" w:lastColumn="0" w:noHBand="0" w:noVBand="1"/>
      </w:tblPr>
      <w:tblGrid>
        <w:gridCol w:w="10456"/>
      </w:tblGrid>
      <w:tr w:rsidR="00FD46D5" w:rsidRPr="003873D7" w14:paraId="4AFF8160" w14:textId="77777777" w:rsidTr="008601EB">
        <w:tc>
          <w:tcPr>
            <w:tcW w:w="10456" w:type="dxa"/>
          </w:tcPr>
          <w:p w14:paraId="3616681B" w14:textId="77777777" w:rsidR="00FD46D5" w:rsidRPr="003873D7" w:rsidRDefault="00FD46D5" w:rsidP="008601E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14A4A1E3" w14:textId="77777777" w:rsidR="00FD46D5" w:rsidRPr="003873D7" w:rsidRDefault="00FD46D5" w:rsidP="008601EB">
            <w:pPr>
              <w:spacing w:after="0" w:line="240" w:lineRule="auto"/>
              <w:rPr>
                <w:rFonts w:asciiTheme="minorHAnsi" w:hAnsiTheme="minorHAnsi" w:cstheme="minorHAnsi"/>
                <w:sz w:val="22"/>
                <w:szCs w:val="22"/>
              </w:rPr>
            </w:pPr>
          </w:p>
          <w:p w14:paraId="0AE33F49" w14:textId="77777777" w:rsidR="00FD46D5" w:rsidRPr="003873D7" w:rsidRDefault="00FD46D5" w:rsidP="008601EB">
            <w:pPr>
              <w:spacing w:after="0" w:line="240" w:lineRule="auto"/>
              <w:rPr>
                <w:rFonts w:asciiTheme="minorHAnsi" w:hAnsiTheme="minorHAnsi" w:cstheme="minorHAnsi"/>
                <w:sz w:val="22"/>
                <w:szCs w:val="22"/>
              </w:rPr>
            </w:pPr>
          </w:p>
        </w:tc>
      </w:tr>
    </w:tbl>
    <w:p w14:paraId="2E2B74C4" w14:textId="7EF5B642" w:rsidR="00877CA9" w:rsidRPr="003873D7" w:rsidRDefault="00877CA9" w:rsidP="00877CA9">
      <w:pPr>
        <w:spacing w:after="0" w:line="240" w:lineRule="auto"/>
        <w:rPr>
          <w:rFonts w:asciiTheme="minorHAnsi" w:hAnsiTheme="minorHAnsi" w:cstheme="minorHAnsi"/>
          <w:sz w:val="22"/>
          <w:szCs w:val="22"/>
        </w:rPr>
      </w:pPr>
    </w:p>
    <w:p w14:paraId="6878E84F" w14:textId="685E11FB" w:rsidR="00877CA9" w:rsidRPr="003873D7" w:rsidRDefault="00877CA9" w:rsidP="00877CA9">
      <w:pPr>
        <w:spacing w:after="0" w:line="240" w:lineRule="auto"/>
        <w:rPr>
          <w:rFonts w:asciiTheme="minorHAnsi" w:hAnsiTheme="minorHAnsi" w:cstheme="minorHAnsi"/>
          <w:sz w:val="22"/>
          <w:szCs w:val="22"/>
        </w:rPr>
      </w:pPr>
    </w:p>
    <w:p w14:paraId="63112C50" w14:textId="13A35B74" w:rsidR="006B3EA6" w:rsidRPr="003873D7" w:rsidRDefault="00F27609"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 xml:space="preserve">Is </w:t>
      </w:r>
      <w:r w:rsidR="006B3EA6" w:rsidRPr="003873D7">
        <w:rPr>
          <w:rFonts w:asciiTheme="minorHAnsi" w:hAnsiTheme="minorHAnsi" w:cstheme="minorHAnsi"/>
          <w:sz w:val="22"/>
          <w:szCs w:val="22"/>
        </w:rPr>
        <w:t>your organisation</w:t>
      </w:r>
      <w:r w:rsidRPr="003873D7">
        <w:rPr>
          <w:rFonts w:asciiTheme="minorHAnsi" w:hAnsiTheme="minorHAnsi" w:cstheme="minorHAnsi"/>
          <w:sz w:val="22"/>
          <w:szCs w:val="22"/>
        </w:rPr>
        <w:t xml:space="preserve"> ISO certified</w:t>
      </w:r>
      <w:r w:rsidR="006B3EA6" w:rsidRPr="003873D7">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3873D7" w14:paraId="1557C0B8" w14:textId="77777777" w:rsidTr="006B3EA6">
        <w:tc>
          <w:tcPr>
            <w:tcW w:w="10456" w:type="dxa"/>
          </w:tcPr>
          <w:p w14:paraId="2311BF70" w14:textId="77777777" w:rsidR="00BD0B98" w:rsidRPr="003873D7" w:rsidRDefault="00BD0B98" w:rsidP="00BD0B98">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7AE9FC3B" w14:textId="77777777" w:rsidR="00BD0B98" w:rsidRPr="003873D7" w:rsidRDefault="00BD0B98" w:rsidP="00BD0B98">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0DC68E8F" w14:textId="7B922E14" w:rsidR="006B3EA6" w:rsidRPr="003873D7" w:rsidRDefault="006B3EA6" w:rsidP="006B3EA6">
            <w:pPr>
              <w:spacing w:after="0" w:line="240" w:lineRule="auto"/>
              <w:rPr>
                <w:rFonts w:asciiTheme="minorHAnsi" w:hAnsiTheme="minorHAnsi" w:cstheme="minorHAnsi"/>
                <w:sz w:val="22"/>
                <w:szCs w:val="22"/>
              </w:rPr>
            </w:pPr>
          </w:p>
        </w:tc>
      </w:tr>
    </w:tbl>
    <w:p w14:paraId="58CA8742" w14:textId="77777777" w:rsidR="006B3EA6" w:rsidRPr="003873D7" w:rsidRDefault="006B3EA6" w:rsidP="006B3EA6">
      <w:pPr>
        <w:spacing w:after="0" w:line="240" w:lineRule="auto"/>
        <w:rPr>
          <w:rFonts w:asciiTheme="minorHAnsi" w:hAnsiTheme="minorHAnsi" w:cstheme="minorHAnsi"/>
          <w:sz w:val="22"/>
          <w:szCs w:val="22"/>
        </w:rPr>
      </w:pPr>
    </w:p>
    <w:p w14:paraId="1ECB8F90" w14:textId="47BDF07B" w:rsidR="006B3EA6" w:rsidRPr="003873D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3873D7" w14:paraId="619FA125" w14:textId="77777777" w:rsidTr="006B3EA6">
        <w:tc>
          <w:tcPr>
            <w:tcW w:w="10456" w:type="dxa"/>
          </w:tcPr>
          <w:p w14:paraId="5A64B5E9" w14:textId="77777777" w:rsidR="00BD0B98" w:rsidRPr="003873D7" w:rsidRDefault="00BD0B98" w:rsidP="00BD0B98">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64A384E2" w14:textId="77777777" w:rsidR="00BD0B98" w:rsidRPr="003873D7" w:rsidRDefault="00BD0B98" w:rsidP="00BD0B98">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4687C50F" w14:textId="26991C67" w:rsidR="006B3EA6" w:rsidRPr="003873D7" w:rsidRDefault="006B3EA6" w:rsidP="00877CA9">
            <w:pPr>
              <w:spacing w:after="0" w:line="240" w:lineRule="auto"/>
              <w:rPr>
                <w:rFonts w:asciiTheme="minorHAnsi" w:hAnsiTheme="minorHAnsi" w:cstheme="minorHAnsi"/>
                <w:sz w:val="22"/>
                <w:szCs w:val="22"/>
              </w:rPr>
            </w:pPr>
          </w:p>
        </w:tc>
      </w:tr>
    </w:tbl>
    <w:p w14:paraId="490B9168" w14:textId="2375D8A0" w:rsidR="006B3EA6" w:rsidRPr="003873D7" w:rsidRDefault="006B3EA6" w:rsidP="006B3EA6">
      <w:pPr>
        <w:spacing w:after="0" w:line="240" w:lineRule="auto"/>
        <w:rPr>
          <w:rFonts w:asciiTheme="minorHAnsi" w:hAnsiTheme="minorHAnsi" w:cstheme="minorHAnsi"/>
          <w:sz w:val="22"/>
          <w:szCs w:val="22"/>
        </w:rPr>
      </w:pPr>
    </w:p>
    <w:p w14:paraId="7B043B07" w14:textId="15ECE6EB" w:rsidR="006B3EA6" w:rsidRPr="003873D7" w:rsidRDefault="009E6704"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H</w:t>
      </w:r>
      <w:r w:rsidR="00170333" w:rsidRPr="003873D7">
        <w:rPr>
          <w:rFonts w:asciiTheme="minorHAnsi" w:hAnsiTheme="minorHAnsi" w:cstheme="minorHAnsi"/>
          <w:sz w:val="22"/>
          <w:szCs w:val="22"/>
        </w:rPr>
        <w:t xml:space="preserve">ow does </w:t>
      </w:r>
      <w:r w:rsidR="006B3EA6" w:rsidRPr="003873D7">
        <w:rPr>
          <w:rFonts w:asciiTheme="minorHAnsi" w:hAnsiTheme="minorHAnsi" w:cstheme="minorHAnsi"/>
          <w:sz w:val="22"/>
          <w:szCs w:val="22"/>
        </w:rPr>
        <w:t>your organisation dispose of the waste generated during the manufacture or provision of your product or service?</w:t>
      </w:r>
    </w:p>
    <w:tbl>
      <w:tblPr>
        <w:tblStyle w:val="TableGrid"/>
        <w:tblW w:w="0" w:type="auto"/>
        <w:tblLook w:val="04A0" w:firstRow="1" w:lastRow="0" w:firstColumn="1" w:lastColumn="0" w:noHBand="0" w:noVBand="1"/>
      </w:tblPr>
      <w:tblGrid>
        <w:gridCol w:w="10456"/>
      </w:tblGrid>
      <w:tr w:rsidR="006B3EA6" w:rsidRPr="003873D7" w14:paraId="3CE05A04" w14:textId="77777777" w:rsidTr="006B3EA6">
        <w:tc>
          <w:tcPr>
            <w:tcW w:w="10456" w:type="dxa"/>
          </w:tcPr>
          <w:p w14:paraId="2850BFF1" w14:textId="799E2406" w:rsidR="006B3EA6" w:rsidRPr="003873D7"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3873D7"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C800B4A" w14:textId="3841D2FA" w:rsidR="006B3EA6" w:rsidRPr="003873D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Does your organisation use any recyclable or reusable materials?</w:t>
      </w:r>
    </w:p>
    <w:tbl>
      <w:tblPr>
        <w:tblStyle w:val="TableGrid"/>
        <w:tblW w:w="0" w:type="auto"/>
        <w:tblLook w:val="04A0" w:firstRow="1" w:lastRow="0" w:firstColumn="1" w:lastColumn="0" w:noHBand="0" w:noVBand="1"/>
      </w:tblPr>
      <w:tblGrid>
        <w:gridCol w:w="10456"/>
      </w:tblGrid>
      <w:tr w:rsidR="006B3EA6" w:rsidRPr="003873D7" w14:paraId="72BB4386" w14:textId="77777777" w:rsidTr="006B3EA6">
        <w:tc>
          <w:tcPr>
            <w:tcW w:w="10456" w:type="dxa"/>
          </w:tcPr>
          <w:p w14:paraId="77DC21F3" w14:textId="77777777" w:rsidR="00BB7673" w:rsidRPr="003873D7" w:rsidRDefault="00BB7673" w:rsidP="00BB7673">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Yes/No</w:t>
            </w:r>
          </w:p>
          <w:p w14:paraId="530F6395" w14:textId="77777777" w:rsidR="00BB7673" w:rsidRPr="003873D7" w:rsidRDefault="00BB7673" w:rsidP="00BB7673">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73A01501" w14:textId="77777777" w:rsidR="006B3EA6" w:rsidRPr="003873D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3873D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3873D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624CCA10" w:rsidR="006B3EA6" w:rsidRPr="003873D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3873D7">
        <w:rPr>
          <w:rFonts w:asciiTheme="minorHAnsi" w:hAnsiTheme="minorHAnsi" w:cstheme="minorHAnsi"/>
          <w:sz w:val="22"/>
          <w:szCs w:val="22"/>
        </w:rPr>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3873D7" w:rsidRPr="003873D7" w14:paraId="34EB2B59" w14:textId="77777777" w:rsidTr="004D77B3">
        <w:trPr>
          <w:trHeight w:val="353"/>
        </w:trPr>
        <w:tc>
          <w:tcPr>
            <w:tcW w:w="8724" w:type="dxa"/>
          </w:tcPr>
          <w:p w14:paraId="3703E462" w14:textId="5C054CA6" w:rsidR="006B3EA6" w:rsidRPr="003873D7" w:rsidRDefault="006B3EA6" w:rsidP="00427567">
            <w:pPr>
              <w:spacing w:after="0" w:line="240" w:lineRule="auto"/>
              <w:jc w:val="left"/>
              <w:rPr>
                <w:rFonts w:asciiTheme="minorHAnsi" w:hAnsiTheme="minorHAnsi" w:cstheme="minorHAnsi"/>
                <w:sz w:val="22"/>
                <w:szCs w:val="22"/>
                <w:lang w:val="fr-FR"/>
              </w:rPr>
            </w:pPr>
            <w:r w:rsidRPr="003873D7">
              <w:rPr>
                <w:rFonts w:asciiTheme="minorHAnsi" w:hAnsiTheme="minorHAnsi" w:cstheme="minorHAnsi"/>
                <w:sz w:val="22"/>
                <w:szCs w:val="22"/>
                <w:lang w:val="fr-FR"/>
              </w:rPr>
              <w:t>a) Energy usage / carbon emissions</w:t>
            </w:r>
          </w:p>
        </w:tc>
        <w:tc>
          <w:tcPr>
            <w:tcW w:w="1746" w:type="dxa"/>
          </w:tcPr>
          <w:p w14:paraId="2B5D49F6" w14:textId="77777777" w:rsidR="006B3EA6" w:rsidRPr="003873D7" w:rsidRDefault="006B3EA6" w:rsidP="00427567">
            <w:pPr>
              <w:spacing w:after="0" w:line="240" w:lineRule="auto"/>
              <w:jc w:val="center"/>
              <w:rPr>
                <w:rFonts w:asciiTheme="minorHAnsi" w:hAnsiTheme="minorHAnsi" w:cstheme="minorHAnsi"/>
                <w:sz w:val="22"/>
                <w:szCs w:val="22"/>
              </w:rPr>
            </w:pPr>
            <w:r w:rsidRPr="003873D7">
              <w:rPr>
                <w:rFonts w:asciiTheme="minorHAnsi" w:hAnsiTheme="minorHAnsi" w:cstheme="minorHAnsi"/>
              </w:rPr>
              <w:t>Yes/No</w:t>
            </w:r>
          </w:p>
        </w:tc>
      </w:tr>
      <w:tr w:rsidR="003873D7" w:rsidRPr="003873D7" w14:paraId="5B6B5303" w14:textId="77777777" w:rsidTr="004D77B3">
        <w:trPr>
          <w:trHeight w:val="374"/>
        </w:trPr>
        <w:tc>
          <w:tcPr>
            <w:tcW w:w="8724" w:type="dxa"/>
          </w:tcPr>
          <w:p w14:paraId="3CEACC06" w14:textId="468BE9E1" w:rsidR="006B3EA6" w:rsidRPr="003873D7" w:rsidRDefault="006B3EA6" w:rsidP="00427567">
            <w:pPr>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b) Water usage</w:t>
            </w:r>
          </w:p>
        </w:tc>
        <w:tc>
          <w:tcPr>
            <w:tcW w:w="1746" w:type="dxa"/>
          </w:tcPr>
          <w:p w14:paraId="16A1E217" w14:textId="77777777" w:rsidR="006B3EA6" w:rsidRPr="003873D7" w:rsidRDefault="006B3EA6" w:rsidP="00427567">
            <w:pPr>
              <w:spacing w:after="0" w:line="240" w:lineRule="auto"/>
              <w:jc w:val="center"/>
              <w:rPr>
                <w:rFonts w:asciiTheme="minorHAnsi" w:hAnsiTheme="minorHAnsi" w:cstheme="minorHAnsi"/>
                <w:sz w:val="22"/>
                <w:szCs w:val="22"/>
              </w:rPr>
            </w:pPr>
            <w:r w:rsidRPr="003873D7">
              <w:rPr>
                <w:rFonts w:asciiTheme="minorHAnsi" w:hAnsiTheme="minorHAnsi" w:cstheme="minorHAnsi"/>
                <w:sz w:val="22"/>
                <w:szCs w:val="22"/>
              </w:rPr>
              <w:t>Yes/No</w:t>
            </w:r>
          </w:p>
        </w:tc>
      </w:tr>
      <w:tr w:rsidR="003873D7" w:rsidRPr="003873D7" w14:paraId="4E0316AB" w14:textId="77777777" w:rsidTr="004D77B3">
        <w:trPr>
          <w:trHeight w:val="374"/>
        </w:trPr>
        <w:tc>
          <w:tcPr>
            <w:tcW w:w="8724" w:type="dxa"/>
          </w:tcPr>
          <w:p w14:paraId="3F5C7EF2" w14:textId="4E84E2BE" w:rsidR="006B3EA6" w:rsidRPr="003873D7" w:rsidRDefault="006B3EA6" w:rsidP="00427567">
            <w:pPr>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b) Solid waste</w:t>
            </w:r>
          </w:p>
        </w:tc>
        <w:tc>
          <w:tcPr>
            <w:tcW w:w="1746" w:type="dxa"/>
          </w:tcPr>
          <w:p w14:paraId="5A7ED01F" w14:textId="77777777" w:rsidR="006B3EA6" w:rsidRPr="003873D7" w:rsidRDefault="006B3EA6" w:rsidP="00427567">
            <w:pPr>
              <w:spacing w:after="0" w:line="240" w:lineRule="auto"/>
              <w:jc w:val="center"/>
              <w:rPr>
                <w:rFonts w:asciiTheme="minorHAnsi" w:hAnsiTheme="minorHAnsi" w:cstheme="minorHAnsi"/>
                <w:sz w:val="22"/>
                <w:szCs w:val="22"/>
              </w:rPr>
            </w:pPr>
            <w:r w:rsidRPr="003873D7">
              <w:rPr>
                <w:rFonts w:asciiTheme="minorHAnsi" w:hAnsiTheme="minorHAnsi" w:cstheme="minorHAnsi"/>
                <w:sz w:val="22"/>
                <w:szCs w:val="22"/>
              </w:rPr>
              <w:t>Yes/No</w:t>
            </w:r>
          </w:p>
        </w:tc>
      </w:tr>
      <w:tr w:rsidR="006B3EA6" w:rsidRPr="003873D7" w14:paraId="37927B97" w14:textId="77777777" w:rsidTr="004D77B3">
        <w:trPr>
          <w:trHeight w:val="353"/>
        </w:trPr>
        <w:tc>
          <w:tcPr>
            <w:tcW w:w="8724" w:type="dxa"/>
          </w:tcPr>
          <w:p w14:paraId="67897D0E" w14:textId="211A2625" w:rsidR="006B3EA6" w:rsidRPr="003873D7" w:rsidRDefault="006B3EA6" w:rsidP="006B3EA6">
            <w:pPr>
              <w:spacing w:after="0" w:line="240" w:lineRule="auto"/>
              <w:jc w:val="left"/>
              <w:rPr>
                <w:rFonts w:asciiTheme="minorHAnsi" w:hAnsiTheme="minorHAnsi" w:cstheme="minorHAnsi"/>
                <w:sz w:val="22"/>
                <w:szCs w:val="22"/>
              </w:rPr>
            </w:pPr>
            <w:r w:rsidRPr="003873D7">
              <w:rPr>
                <w:rFonts w:asciiTheme="minorHAnsi" w:hAnsiTheme="minorHAnsi" w:cstheme="minorHAnsi"/>
                <w:sz w:val="22"/>
                <w:szCs w:val="22"/>
              </w:rPr>
              <w:t>If yes to any of the above, please submit documentary evidence. Indicate if enclosed and reference relevant section / page number.</w:t>
            </w:r>
          </w:p>
        </w:tc>
        <w:tc>
          <w:tcPr>
            <w:tcW w:w="1746" w:type="dxa"/>
          </w:tcPr>
          <w:p w14:paraId="208F613F" w14:textId="77777777" w:rsidR="006B3EA6" w:rsidRPr="003873D7" w:rsidRDefault="006B3EA6" w:rsidP="00427567">
            <w:pPr>
              <w:spacing w:after="0" w:line="240" w:lineRule="auto"/>
              <w:jc w:val="center"/>
              <w:rPr>
                <w:rFonts w:asciiTheme="minorHAnsi" w:hAnsiTheme="minorHAnsi" w:cstheme="minorHAnsi"/>
                <w:sz w:val="22"/>
                <w:szCs w:val="22"/>
              </w:rPr>
            </w:pPr>
            <w:r w:rsidRPr="003873D7">
              <w:rPr>
                <w:rFonts w:asciiTheme="minorHAnsi" w:hAnsiTheme="minorHAnsi" w:cstheme="minorHAnsi"/>
                <w:sz w:val="22"/>
                <w:szCs w:val="22"/>
              </w:rPr>
              <w:t>Yes/No</w:t>
            </w:r>
          </w:p>
        </w:tc>
      </w:tr>
    </w:tbl>
    <w:p w14:paraId="745A81A7" w14:textId="349928D3" w:rsidR="006B3EA6" w:rsidRPr="003873D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3873D7"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bookmarkStart w:id="3" w:name="_Hlk214228182"/>
      <w:r w:rsidRPr="003873D7">
        <w:rPr>
          <w:rFonts w:asciiTheme="minorHAnsi" w:hAnsiTheme="minorHAnsi" w:cstheme="minorHAnsi"/>
          <w:sz w:val="22"/>
          <w:szCs w:val="22"/>
        </w:rPr>
        <w:t xml:space="preserve">Will you be subcontracting any activities </w:t>
      </w:r>
      <w:proofErr w:type="gramStart"/>
      <w:r w:rsidRPr="003873D7">
        <w:rPr>
          <w:rFonts w:asciiTheme="minorHAnsi" w:hAnsiTheme="minorHAnsi" w:cstheme="minorHAnsi"/>
          <w:sz w:val="22"/>
          <w:szCs w:val="22"/>
        </w:rPr>
        <w:t>in order to</w:t>
      </w:r>
      <w:proofErr w:type="gramEnd"/>
      <w:r w:rsidRPr="003873D7">
        <w:rPr>
          <w:rFonts w:asciiTheme="minorHAnsi" w:hAnsiTheme="minorHAnsi" w:cstheme="minorHAnsi"/>
          <w:sz w:val="22"/>
          <w:szCs w:val="22"/>
        </w:rPr>
        <w:t xml:space="preserve"> supply Malaria Consortium?</w:t>
      </w:r>
      <w:r w:rsidRPr="003873D7">
        <w:rPr>
          <w:rFonts w:asciiTheme="minorHAnsi" w:hAnsiTheme="minorHAnsi" w:cstheme="minorHAnsi"/>
          <w:sz w:val="22"/>
          <w:szCs w:val="22"/>
        </w:rPr>
        <w:tab/>
      </w:r>
      <w:r w:rsidRPr="003873D7">
        <w:rPr>
          <w:rFonts w:asciiTheme="minorHAnsi" w:hAnsiTheme="minorHAnsi" w:cstheme="minorHAnsi"/>
          <w:sz w:val="22"/>
          <w:szCs w:val="22"/>
        </w:rPr>
        <w:tab/>
      </w:r>
    </w:p>
    <w:p w14:paraId="01926A49" w14:textId="191063D3" w:rsidR="00317E11" w:rsidRPr="003873D7" w:rsidRDefault="00317E11" w:rsidP="00317E11">
      <w:pPr>
        <w:spacing w:after="0" w:line="240" w:lineRule="auto"/>
        <w:rPr>
          <w:rFonts w:asciiTheme="minorHAnsi" w:hAnsiTheme="minorHAnsi" w:cstheme="minorHAnsi"/>
          <w:sz w:val="22"/>
          <w:szCs w:val="22"/>
        </w:rPr>
      </w:pPr>
    </w:p>
    <w:p w14:paraId="3254E846" w14:textId="19D873D4" w:rsidR="00A6637B" w:rsidRPr="003873D7" w:rsidRDefault="00A6637B" w:rsidP="00A6637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 xml:space="preserve">Yes   </w:t>
      </w:r>
      <w:r w:rsidRPr="003873D7">
        <w:rPr>
          <w:rFonts w:asciiTheme="minorHAnsi" w:hAnsiTheme="minorHAnsi" w:cstheme="minorHAnsi"/>
          <w:sz w:val="22"/>
          <w:szCs w:val="22"/>
        </w:rPr>
        <w:fldChar w:fldCharType="begin">
          <w:ffData>
            <w:name w:val="Check2"/>
            <w:enabled/>
            <w:calcOnExit w:val="0"/>
            <w:checkBox>
              <w:sizeAuto/>
              <w:default w:val="0"/>
            </w:checkBox>
          </w:ffData>
        </w:fldChar>
      </w:r>
      <w:r w:rsidRPr="003873D7">
        <w:rPr>
          <w:rFonts w:asciiTheme="minorHAnsi" w:hAnsiTheme="minorHAnsi" w:cstheme="minorHAnsi"/>
          <w:sz w:val="22"/>
          <w:szCs w:val="22"/>
        </w:rPr>
        <w:instrText xml:space="preserve"> FORMCHECKBOX </w:instrText>
      </w:r>
      <w:r w:rsidRPr="003873D7">
        <w:rPr>
          <w:rFonts w:asciiTheme="minorHAnsi" w:hAnsiTheme="minorHAnsi" w:cstheme="minorHAnsi"/>
          <w:sz w:val="22"/>
          <w:szCs w:val="22"/>
        </w:rPr>
      </w:r>
      <w:r w:rsidRPr="003873D7">
        <w:rPr>
          <w:rFonts w:asciiTheme="minorHAnsi" w:hAnsiTheme="minorHAnsi" w:cstheme="minorHAnsi"/>
          <w:sz w:val="22"/>
          <w:szCs w:val="22"/>
        </w:rPr>
        <w:fldChar w:fldCharType="separate"/>
      </w:r>
      <w:r w:rsidRPr="003873D7">
        <w:rPr>
          <w:rFonts w:asciiTheme="minorHAnsi" w:hAnsiTheme="minorHAnsi" w:cstheme="minorHAnsi"/>
          <w:sz w:val="22"/>
          <w:szCs w:val="22"/>
        </w:rPr>
        <w:fldChar w:fldCharType="end"/>
      </w:r>
      <w:r w:rsidRPr="003873D7">
        <w:rPr>
          <w:rFonts w:asciiTheme="minorHAnsi" w:hAnsiTheme="minorHAnsi" w:cstheme="minorHAnsi"/>
          <w:sz w:val="22"/>
          <w:szCs w:val="22"/>
        </w:rPr>
        <w:t xml:space="preserve">   No</w:t>
      </w:r>
      <w:r w:rsidR="00B64FDB" w:rsidRPr="003873D7">
        <w:rPr>
          <w:rFonts w:asciiTheme="minorHAnsi" w:hAnsiTheme="minorHAnsi" w:cstheme="minorHAnsi"/>
          <w:sz w:val="22"/>
          <w:szCs w:val="22"/>
        </w:rPr>
        <w:t xml:space="preserve">  </w:t>
      </w:r>
      <w:r w:rsidRPr="003873D7">
        <w:rPr>
          <w:rFonts w:asciiTheme="minorHAnsi" w:hAnsiTheme="minorHAnsi" w:cstheme="minorHAnsi"/>
          <w:sz w:val="22"/>
          <w:szCs w:val="22"/>
        </w:rPr>
        <w:fldChar w:fldCharType="begin">
          <w:ffData>
            <w:name w:val="Check1"/>
            <w:enabled/>
            <w:calcOnExit w:val="0"/>
            <w:checkBox>
              <w:sizeAuto/>
              <w:default w:val="0"/>
            </w:checkBox>
          </w:ffData>
        </w:fldChar>
      </w:r>
      <w:r w:rsidRPr="003873D7">
        <w:rPr>
          <w:rFonts w:asciiTheme="minorHAnsi" w:hAnsiTheme="minorHAnsi" w:cstheme="minorHAnsi"/>
          <w:sz w:val="22"/>
          <w:szCs w:val="22"/>
        </w:rPr>
        <w:instrText xml:space="preserve"> FORMCHECKBOX </w:instrText>
      </w:r>
      <w:r w:rsidRPr="003873D7">
        <w:rPr>
          <w:rFonts w:asciiTheme="minorHAnsi" w:hAnsiTheme="minorHAnsi" w:cstheme="minorHAnsi"/>
          <w:sz w:val="22"/>
          <w:szCs w:val="22"/>
        </w:rPr>
      </w:r>
      <w:r w:rsidRPr="003873D7">
        <w:rPr>
          <w:rFonts w:asciiTheme="minorHAnsi" w:hAnsiTheme="minorHAnsi" w:cstheme="minorHAnsi"/>
          <w:sz w:val="22"/>
          <w:szCs w:val="22"/>
        </w:rPr>
        <w:fldChar w:fldCharType="separate"/>
      </w:r>
      <w:r w:rsidRPr="003873D7">
        <w:rPr>
          <w:rFonts w:asciiTheme="minorHAnsi" w:hAnsiTheme="minorHAnsi" w:cstheme="minorHAnsi"/>
          <w:sz w:val="22"/>
          <w:szCs w:val="22"/>
        </w:rPr>
        <w:fldChar w:fldCharType="end"/>
      </w:r>
    </w:p>
    <w:p w14:paraId="7E5F9274" w14:textId="77777777" w:rsidR="00A6637B" w:rsidRPr="003873D7" w:rsidRDefault="00A6637B" w:rsidP="00A6637B">
      <w:pPr>
        <w:spacing w:after="0" w:line="240" w:lineRule="auto"/>
        <w:rPr>
          <w:rFonts w:asciiTheme="minorHAnsi" w:hAnsiTheme="minorHAnsi" w:cstheme="minorHAnsi"/>
          <w:sz w:val="22"/>
          <w:szCs w:val="22"/>
        </w:rPr>
      </w:pPr>
    </w:p>
    <w:p w14:paraId="338261DB" w14:textId="77777777" w:rsidR="00A6637B" w:rsidRPr="003873D7" w:rsidRDefault="00A6637B" w:rsidP="00A6637B">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lastRenderedPageBreak/>
        <w:t>If yes, give details of relevant subcontractors and what operations they would carry out:</w:t>
      </w:r>
    </w:p>
    <w:p w14:paraId="2BF0CFD3" w14:textId="77777777" w:rsidR="00A6637B" w:rsidRPr="003873D7" w:rsidRDefault="00A6637B" w:rsidP="00A6637B">
      <w:pPr>
        <w:spacing w:after="0" w:line="240" w:lineRule="auto"/>
        <w:rPr>
          <w:rFonts w:asciiTheme="minorHAnsi" w:hAnsiTheme="minorHAnsi" w:cstheme="minorHAnsi"/>
          <w:sz w:val="22"/>
          <w:szCs w:val="22"/>
        </w:rPr>
      </w:pP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4977"/>
      </w:tblGrid>
      <w:tr w:rsidR="003873D7" w:rsidRPr="003873D7" w14:paraId="3F2F22F1" w14:textId="77777777" w:rsidTr="00B63058">
        <w:tc>
          <w:tcPr>
            <w:tcW w:w="2520" w:type="dxa"/>
          </w:tcPr>
          <w:p w14:paraId="50618D25" w14:textId="77777777" w:rsidR="00A6637B" w:rsidRPr="003873D7" w:rsidRDefault="00A6637B" w:rsidP="00CA7145">
            <w:pPr>
              <w:spacing w:after="0" w:line="240" w:lineRule="auto"/>
              <w:jc w:val="left"/>
              <w:rPr>
                <w:rFonts w:asciiTheme="minorHAnsi" w:hAnsiTheme="minorHAnsi" w:cstheme="minorHAnsi"/>
                <w:b/>
                <w:bCs/>
                <w:sz w:val="22"/>
                <w:szCs w:val="22"/>
              </w:rPr>
            </w:pPr>
            <w:r w:rsidRPr="003873D7">
              <w:rPr>
                <w:rFonts w:asciiTheme="minorHAnsi" w:hAnsiTheme="minorHAnsi" w:cstheme="minorHAnsi"/>
                <w:b/>
                <w:bCs/>
                <w:sz w:val="22"/>
                <w:szCs w:val="22"/>
              </w:rPr>
              <w:t>Subcontractor</w:t>
            </w:r>
          </w:p>
        </w:tc>
        <w:tc>
          <w:tcPr>
            <w:tcW w:w="2880" w:type="dxa"/>
          </w:tcPr>
          <w:p w14:paraId="4970A6D2" w14:textId="77777777" w:rsidR="00A6637B" w:rsidRPr="003873D7" w:rsidRDefault="00A6637B" w:rsidP="00CA7145">
            <w:pPr>
              <w:spacing w:after="0" w:line="240" w:lineRule="auto"/>
              <w:jc w:val="left"/>
              <w:rPr>
                <w:rFonts w:asciiTheme="minorHAnsi" w:hAnsiTheme="minorHAnsi" w:cstheme="minorHAnsi"/>
                <w:b/>
                <w:bCs/>
                <w:sz w:val="22"/>
                <w:szCs w:val="22"/>
              </w:rPr>
            </w:pPr>
            <w:r w:rsidRPr="003873D7">
              <w:rPr>
                <w:rFonts w:asciiTheme="minorHAnsi" w:hAnsiTheme="minorHAnsi" w:cstheme="minorHAnsi"/>
                <w:b/>
                <w:bCs/>
                <w:sz w:val="22"/>
                <w:szCs w:val="22"/>
              </w:rPr>
              <w:t>Location</w:t>
            </w:r>
          </w:p>
        </w:tc>
        <w:tc>
          <w:tcPr>
            <w:tcW w:w="4977" w:type="dxa"/>
          </w:tcPr>
          <w:p w14:paraId="01BCB317" w14:textId="77777777" w:rsidR="00A6637B" w:rsidRPr="003873D7" w:rsidRDefault="00A6637B" w:rsidP="00CA7145">
            <w:pPr>
              <w:spacing w:after="0" w:line="240" w:lineRule="auto"/>
              <w:jc w:val="left"/>
              <w:rPr>
                <w:rFonts w:asciiTheme="minorHAnsi" w:hAnsiTheme="minorHAnsi" w:cstheme="minorHAnsi"/>
                <w:b/>
                <w:bCs/>
                <w:sz w:val="22"/>
                <w:szCs w:val="22"/>
              </w:rPr>
            </w:pPr>
            <w:r w:rsidRPr="003873D7">
              <w:rPr>
                <w:rFonts w:asciiTheme="minorHAnsi" w:hAnsiTheme="minorHAnsi" w:cstheme="minorHAnsi"/>
                <w:b/>
                <w:bCs/>
                <w:sz w:val="22"/>
                <w:szCs w:val="22"/>
              </w:rPr>
              <w:t xml:space="preserve">Operation </w:t>
            </w:r>
          </w:p>
        </w:tc>
      </w:tr>
      <w:tr w:rsidR="003873D7" w:rsidRPr="003873D7" w14:paraId="01838B53" w14:textId="77777777" w:rsidTr="00B63058">
        <w:tc>
          <w:tcPr>
            <w:tcW w:w="2520" w:type="dxa"/>
          </w:tcPr>
          <w:p w14:paraId="0E5C4A21" w14:textId="77777777" w:rsidR="00A6637B" w:rsidRPr="003873D7"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3873D7" w:rsidRDefault="00A6637B" w:rsidP="00CA7145">
            <w:pPr>
              <w:spacing w:after="0" w:line="240" w:lineRule="auto"/>
              <w:rPr>
                <w:rFonts w:asciiTheme="minorHAnsi" w:hAnsiTheme="minorHAnsi" w:cstheme="minorHAnsi"/>
                <w:sz w:val="22"/>
                <w:szCs w:val="22"/>
              </w:rPr>
            </w:pPr>
          </w:p>
        </w:tc>
        <w:tc>
          <w:tcPr>
            <w:tcW w:w="4977" w:type="dxa"/>
          </w:tcPr>
          <w:p w14:paraId="2CC7A14B" w14:textId="77777777" w:rsidR="00A6637B" w:rsidRPr="003873D7" w:rsidRDefault="00A6637B" w:rsidP="00CA7145">
            <w:pPr>
              <w:spacing w:after="0" w:line="240" w:lineRule="auto"/>
              <w:rPr>
                <w:rFonts w:asciiTheme="minorHAnsi" w:hAnsiTheme="minorHAnsi" w:cstheme="minorHAnsi"/>
                <w:sz w:val="22"/>
                <w:szCs w:val="22"/>
              </w:rPr>
            </w:pPr>
          </w:p>
        </w:tc>
      </w:tr>
      <w:tr w:rsidR="003873D7" w:rsidRPr="003873D7" w14:paraId="654BDCA2" w14:textId="77777777" w:rsidTr="00B63058">
        <w:tc>
          <w:tcPr>
            <w:tcW w:w="2520" w:type="dxa"/>
          </w:tcPr>
          <w:p w14:paraId="2E8490CC" w14:textId="77777777" w:rsidR="00A6637B" w:rsidRPr="003873D7"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3873D7" w:rsidRDefault="00A6637B" w:rsidP="00CA7145">
            <w:pPr>
              <w:spacing w:after="0" w:line="240" w:lineRule="auto"/>
              <w:rPr>
                <w:rFonts w:asciiTheme="minorHAnsi" w:hAnsiTheme="minorHAnsi" w:cstheme="minorHAnsi"/>
                <w:sz w:val="22"/>
                <w:szCs w:val="22"/>
              </w:rPr>
            </w:pPr>
          </w:p>
        </w:tc>
        <w:tc>
          <w:tcPr>
            <w:tcW w:w="4977" w:type="dxa"/>
          </w:tcPr>
          <w:p w14:paraId="3DB1B3CF" w14:textId="77777777" w:rsidR="00A6637B" w:rsidRPr="003873D7" w:rsidRDefault="00A6637B" w:rsidP="00CA7145">
            <w:pPr>
              <w:spacing w:after="0" w:line="240" w:lineRule="auto"/>
              <w:rPr>
                <w:rFonts w:asciiTheme="minorHAnsi" w:hAnsiTheme="minorHAnsi" w:cstheme="minorHAnsi"/>
                <w:sz w:val="22"/>
                <w:szCs w:val="22"/>
              </w:rPr>
            </w:pPr>
          </w:p>
        </w:tc>
      </w:tr>
      <w:tr w:rsidR="003873D7" w:rsidRPr="003873D7" w14:paraId="119965F4" w14:textId="77777777" w:rsidTr="00B63058">
        <w:tc>
          <w:tcPr>
            <w:tcW w:w="2520" w:type="dxa"/>
          </w:tcPr>
          <w:p w14:paraId="2A5C1F80" w14:textId="77777777" w:rsidR="00A6637B" w:rsidRPr="003873D7"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3873D7" w:rsidRDefault="00A6637B" w:rsidP="00CA7145">
            <w:pPr>
              <w:spacing w:after="0" w:line="240" w:lineRule="auto"/>
              <w:rPr>
                <w:rFonts w:asciiTheme="minorHAnsi" w:hAnsiTheme="minorHAnsi" w:cstheme="minorHAnsi"/>
                <w:sz w:val="22"/>
                <w:szCs w:val="22"/>
              </w:rPr>
            </w:pPr>
          </w:p>
        </w:tc>
        <w:tc>
          <w:tcPr>
            <w:tcW w:w="4977" w:type="dxa"/>
          </w:tcPr>
          <w:p w14:paraId="19920368" w14:textId="77777777" w:rsidR="00A6637B" w:rsidRPr="003873D7" w:rsidRDefault="00A6637B" w:rsidP="00CA7145">
            <w:pPr>
              <w:spacing w:after="0" w:line="240" w:lineRule="auto"/>
              <w:rPr>
                <w:rFonts w:asciiTheme="minorHAnsi" w:hAnsiTheme="minorHAnsi" w:cstheme="minorHAnsi"/>
                <w:sz w:val="22"/>
                <w:szCs w:val="22"/>
              </w:rPr>
            </w:pPr>
          </w:p>
        </w:tc>
      </w:tr>
    </w:tbl>
    <w:p w14:paraId="24D2495B" w14:textId="77777777" w:rsidR="00A6637B" w:rsidRPr="003873D7" w:rsidRDefault="00A6637B" w:rsidP="00317E11">
      <w:pPr>
        <w:spacing w:after="0" w:line="240" w:lineRule="auto"/>
        <w:rPr>
          <w:rFonts w:asciiTheme="minorHAnsi" w:hAnsiTheme="minorHAnsi" w:cstheme="minorHAnsi"/>
          <w:sz w:val="22"/>
          <w:szCs w:val="22"/>
        </w:rPr>
      </w:pPr>
    </w:p>
    <w:p w14:paraId="03A61E16" w14:textId="77777777" w:rsidR="00702660" w:rsidRPr="003873D7"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3873D7">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3873D7" w14:paraId="232EE033" w14:textId="77777777" w:rsidTr="00793FE1">
        <w:tc>
          <w:tcPr>
            <w:tcW w:w="10456" w:type="dxa"/>
          </w:tcPr>
          <w:p w14:paraId="16DCD13D" w14:textId="77777777" w:rsidR="00702660" w:rsidRPr="003873D7" w:rsidRDefault="00702660" w:rsidP="00793FE1">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3053E12F" w14:textId="77777777" w:rsidR="00702660" w:rsidRPr="003873D7"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3873D7"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3873D7"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3873D7"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3873D7">
        <w:rPr>
          <w:rFonts w:asciiTheme="minorHAnsi" w:hAnsiTheme="minorHAnsi" w:cstheme="minorHAnsi"/>
          <w:sz w:val="22"/>
          <w:szCs w:val="22"/>
        </w:rPr>
        <w:t>How does your organisation carry out due diligence for on boarding suppliers</w:t>
      </w:r>
      <w:r w:rsidR="00261E7A" w:rsidRPr="003873D7">
        <w:rPr>
          <w:rFonts w:asciiTheme="minorHAnsi" w:hAnsiTheme="minorHAnsi" w:cstheme="minorHAnsi"/>
          <w:sz w:val="22"/>
          <w:szCs w:val="22"/>
        </w:rPr>
        <w:t xml:space="preserve"> (Please describe vetting process)</w:t>
      </w:r>
      <w:r w:rsidRPr="003873D7">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3873D7" w14:paraId="5DA87F16" w14:textId="77777777" w:rsidTr="004D77B3">
        <w:tc>
          <w:tcPr>
            <w:tcW w:w="10456" w:type="dxa"/>
          </w:tcPr>
          <w:p w14:paraId="6675614E" w14:textId="77777777" w:rsidR="004A2724" w:rsidRPr="003873D7" w:rsidRDefault="004A2724" w:rsidP="004A2724">
            <w:pPr>
              <w:spacing w:after="0" w:line="240" w:lineRule="auto"/>
              <w:rPr>
                <w:rFonts w:asciiTheme="minorHAnsi" w:hAnsiTheme="minorHAnsi" w:cstheme="minorHAnsi"/>
                <w:sz w:val="22"/>
                <w:szCs w:val="22"/>
              </w:rPr>
            </w:pPr>
            <w:r w:rsidRPr="003873D7">
              <w:rPr>
                <w:rFonts w:asciiTheme="minorHAnsi" w:hAnsiTheme="minorHAnsi" w:cstheme="minorHAnsi"/>
                <w:sz w:val="22"/>
                <w:szCs w:val="22"/>
              </w:rPr>
              <w:t>Comment:</w:t>
            </w:r>
          </w:p>
          <w:p w14:paraId="24C4CEB3" w14:textId="77777777" w:rsidR="004D77B3" w:rsidRPr="003873D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3873D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3873D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2FE2E2DD" w:rsidR="00317E11" w:rsidRPr="003873D7"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3873D7">
        <w:rPr>
          <w:rFonts w:asciiTheme="minorHAnsi" w:hAnsiTheme="minorHAnsi" w:cstheme="minorHAnsi"/>
          <w:sz w:val="22"/>
          <w:szCs w:val="22"/>
        </w:rPr>
        <w:t xml:space="preserve">Please describe </w:t>
      </w:r>
      <w:r w:rsidR="00BF6AB8" w:rsidRPr="003873D7">
        <w:rPr>
          <w:rFonts w:asciiTheme="minorHAnsi" w:hAnsiTheme="minorHAnsi" w:cstheme="minorHAnsi"/>
          <w:sz w:val="22"/>
          <w:szCs w:val="22"/>
        </w:rPr>
        <w:t>your organisation</w:t>
      </w:r>
      <w:r w:rsidR="00263CF8" w:rsidRPr="003873D7">
        <w:rPr>
          <w:rFonts w:asciiTheme="minorHAnsi" w:hAnsiTheme="minorHAnsi" w:cstheme="minorHAnsi"/>
          <w:sz w:val="22"/>
          <w:szCs w:val="22"/>
        </w:rPr>
        <w:t>’s</w:t>
      </w:r>
      <w:r w:rsidR="00BF6AB8" w:rsidRPr="003873D7">
        <w:rPr>
          <w:rFonts w:asciiTheme="minorHAnsi" w:hAnsiTheme="minorHAnsi" w:cstheme="minorHAnsi"/>
          <w:sz w:val="22"/>
          <w:szCs w:val="22"/>
        </w:rPr>
        <w:t xml:space="preserve"> </w:t>
      </w:r>
      <w:r w:rsidRPr="003873D7">
        <w:rPr>
          <w:rFonts w:asciiTheme="minorHAnsi" w:hAnsiTheme="minorHAnsi" w:cstheme="minorHAnsi"/>
          <w:sz w:val="22"/>
          <w:szCs w:val="22"/>
        </w:rPr>
        <w:t xml:space="preserve">sourcing and selection process </w:t>
      </w:r>
    </w:p>
    <w:tbl>
      <w:tblPr>
        <w:tblStyle w:val="TableGrid"/>
        <w:tblW w:w="0" w:type="auto"/>
        <w:tblLook w:val="04A0" w:firstRow="1" w:lastRow="0" w:firstColumn="1" w:lastColumn="0" w:noHBand="0" w:noVBand="1"/>
      </w:tblPr>
      <w:tblGrid>
        <w:gridCol w:w="10456"/>
      </w:tblGrid>
      <w:tr w:rsidR="00317E11" w:rsidRPr="0008022B" w14:paraId="6CE6A1B0" w14:textId="77777777" w:rsidTr="00317E11">
        <w:tc>
          <w:tcPr>
            <w:tcW w:w="10456" w:type="dxa"/>
          </w:tcPr>
          <w:p w14:paraId="16859A82" w14:textId="77777777" w:rsidR="00317E11" w:rsidRPr="003873D7"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3873D7">
              <w:rPr>
                <w:rFonts w:asciiTheme="minorHAnsi" w:hAnsiTheme="minorHAnsi" w:cstheme="minorHAnsi"/>
                <w:bCs/>
                <w:sz w:val="22"/>
                <w:szCs w:val="22"/>
              </w:rPr>
              <w:t>Comment:</w:t>
            </w:r>
          </w:p>
          <w:p w14:paraId="69BF59D8" w14:textId="12E5D769" w:rsidR="00317E11" w:rsidRPr="0008022B"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bookmarkEnd w:id="2"/>
      <w:bookmarkEnd w:id="3"/>
    </w:tbl>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7FADA113" w:rsidR="00F04368" w:rsidRPr="003873D7" w:rsidRDefault="00F04368" w:rsidP="00F04368">
      <w:pPr>
        <w:spacing w:after="0" w:line="240" w:lineRule="auto"/>
        <w:jc w:val="left"/>
        <w:rPr>
          <w:rFonts w:asciiTheme="minorHAnsi" w:hAnsiTheme="minorHAnsi" w:cstheme="minorHAnsi"/>
          <w:b/>
          <w:bCs/>
          <w:sz w:val="28"/>
          <w:szCs w:val="28"/>
        </w:rPr>
      </w:pPr>
      <w:r w:rsidRPr="003873D7">
        <w:rPr>
          <w:rFonts w:asciiTheme="minorHAnsi" w:hAnsiTheme="minorHAnsi" w:cstheme="minorHAnsi"/>
          <w:b/>
          <w:bCs/>
          <w:sz w:val="28"/>
          <w:szCs w:val="28"/>
          <w:u w:val="single"/>
        </w:rPr>
        <w:t xml:space="preserve">Section 4 – </w:t>
      </w:r>
      <w:r w:rsidR="00D974DB" w:rsidRPr="003873D7">
        <w:rPr>
          <w:rFonts w:asciiTheme="minorHAnsi" w:hAnsiTheme="minorHAnsi" w:cstheme="minorHAnsi"/>
          <w:b/>
          <w:bCs/>
          <w:sz w:val="28"/>
          <w:szCs w:val="28"/>
          <w:u w:val="single"/>
        </w:rPr>
        <w:t>Product functionality requirements</w:t>
      </w:r>
      <w:r w:rsidR="009E6704" w:rsidRPr="003873D7">
        <w:rPr>
          <w:rFonts w:asciiTheme="minorHAnsi" w:hAnsiTheme="minorHAnsi" w:cstheme="minorHAnsi"/>
          <w:b/>
          <w:bCs/>
          <w:sz w:val="28"/>
          <w:szCs w:val="28"/>
          <w:u w:val="single"/>
        </w:rPr>
        <w:t xml:space="preserve"> and Pricing proposal</w:t>
      </w:r>
      <w:r w:rsidR="00D974DB" w:rsidRPr="003873D7">
        <w:rPr>
          <w:rFonts w:asciiTheme="minorHAnsi" w:hAnsiTheme="minorHAnsi" w:cstheme="minorHAnsi"/>
          <w:b/>
          <w:bCs/>
          <w:sz w:val="28"/>
          <w:szCs w:val="28"/>
        </w:rPr>
        <w:t xml:space="preserve"> </w:t>
      </w:r>
    </w:p>
    <w:p w14:paraId="0B546EF2" w14:textId="77777777" w:rsidR="0031395B" w:rsidRPr="00EC6DCF" w:rsidRDefault="0031395B" w:rsidP="0031395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sz w:val="22"/>
          <w:szCs w:val="22"/>
        </w:rPr>
      </w:pPr>
      <w:r w:rsidRPr="00300AA3">
        <w:rPr>
          <w:rFonts w:asciiTheme="minorHAnsi" w:hAnsiTheme="minorHAnsi" w:cstheme="minorHAnsi"/>
          <w:bCs/>
          <w:sz w:val="22"/>
        </w:rPr>
        <w:t>Please</w:t>
      </w:r>
      <w:r>
        <w:rPr>
          <w:rFonts w:asciiTheme="minorHAnsi" w:hAnsiTheme="minorHAnsi" w:cstheme="minorHAnsi"/>
          <w:bCs/>
          <w:sz w:val="22"/>
        </w:rPr>
        <w:t xml:space="preserve"> provide an outline/diagram of the platform architecture and </w:t>
      </w:r>
      <w:r w:rsidRPr="00300AA3">
        <w:rPr>
          <w:rFonts w:asciiTheme="minorHAnsi" w:hAnsiTheme="minorHAnsi" w:cstheme="minorHAnsi"/>
          <w:bCs/>
          <w:sz w:val="22"/>
        </w:rPr>
        <w:t xml:space="preserve">describe how your </w:t>
      </w:r>
      <w:r>
        <w:rPr>
          <w:rFonts w:asciiTheme="minorHAnsi" w:hAnsiTheme="minorHAnsi" w:cstheme="minorHAnsi"/>
          <w:bCs/>
          <w:sz w:val="22"/>
        </w:rPr>
        <w:t>platform</w:t>
      </w:r>
      <w:r w:rsidRPr="00300AA3">
        <w:rPr>
          <w:rFonts w:asciiTheme="minorHAnsi" w:hAnsiTheme="minorHAnsi" w:cstheme="minorHAnsi"/>
          <w:bCs/>
          <w:sz w:val="22"/>
        </w:rPr>
        <w:t xml:space="preserve"> will meet our </w:t>
      </w:r>
      <w:r>
        <w:rPr>
          <w:rFonts w:asciiTheme="minorHAnsi" w:hAnsiTheme="minorHAnsi" w:cstheme="minorHAnsi"/>
          <w:bCs/>
          <w:sz w:val="22"/>
        </w:rPr>
        <w:t>essential</w:t>
      </w:r>
      <w:r w:rsidRPr="00300AA3">
        <w:rPr>
          <w:rFonts w:asciiTheme="minorHAnsi" w:hAnsiTheme="minorHAnsi" w:cstheme="minorHAnsi"/>
          <w:bCs/>
          <w:sz w:val="22"/>
        </w:rPr>
        <w:t xml:space="preserve"> </w:t>
      </w:r>
      <w:r>
        <w:rPr>
          <w:rFonts w:asciiTheme="minorHAnsi" w:hAnsiTheme="minorHAnsi" w:cstheme="minorHAnsi"/>
          <w:bCs/>
          <w:sz w:val="22"/>
        </w:rPr>
        <w:t xml:space="preserve">and desirable </w:t>
      </w:r>
      <w:r w:rsidRPr="00300AA3">
        <w:rPr>
          <w:rFonts w:asciiTheme="minorHAnsi" w:hAnsiTheme="minorHAnsi" w:cstheme="minorHAnsi"/>
          <w:bCs/>
          <w:sz w:val="22"/>
        </w:rPr>
        <w:t xml:space="preserve">requirements </w:t>
      </w:r>
      <w:r>
        <w:rPr>
          <w:rFonts w:asciiTheme="minorHAnsi" w:hAnsiTheme="minorHAnsi" w:cstheme="minorHAnsi"/>
          <w:bCs/>
          <w:sz w:val="22"/>
        </w:rPr>
        <w:t xml:space="preserve">and functionality </w:t>
      </w:r>
      <w:r w:rsidRPr="00300AA3">
        <w:rPr>
          <w:rFonts w:asciiTheme="minorHAnsi" w:hAnsiTheme="minorHAnsi" w:cstheme="minorHAnsi"/>
          <w:bCs/>
          <w:sz w:val="22"/>
        </w:rPr>
        <w:t>as defined in section C o</w:t>
      </w:r>
      <w:r>
        <w:rPr>
          <w:rFonts w:asciiTheme="minorHAnsi" w:hAnsiTheme="minorHAnsi" w:cstheme="minorHAnsi"/>
          <w:bCs/>
          <w:sz w:val="22"/>
        </w:rPr>
        <w:t xml:space="preserve">f RFP for each of the following: </w:t>
      </w:r>
    </w:p>
    <w:p w14:paraId="4130FCE6" w14:textId="77777777" w:rsidR="0031395B" w:rsidRPr="00472030" w:rsidRDefault="0031395B" w:rsidP="0031395B">
      <w:pPr>
        <w:tabs>
          <w:tab w:val="clear" w:pos="709"/>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
          <w:sz w:val="22"/>
          <w:szCs w:val="22"/>
          <w:u w:val="single"/>
        </w:rPr>
      </w:pPr>
    </w:p>
    <w:tbl>
      <w:tblPr>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5"/>
        <w:gridCol w:w="1711"/>
        <w:gridCol w:w="3676"/>
      </w:tblGrid>
      <w:tr w:rsidR="0031395B" w:rsidRPr="00472030" w14:paraId="6EA54437" w14:textId="77777777" w:rsidTr="00D974DB">
        <w:tc>
          <w:tcPr>
            <w:tcW w:w="5095" w:type="dxa"/>
            <w:tcBorders>
              <w:top w:val="single" w:sz="6" w:space="0" w:color="auto"/>
              <w:left w:val="single" w:sz="6" w:space="0" w:color="auto"/>
              <w:bottom w:val="single" w:sz="6" w:space="0" w:color="auto"/>
              <w:right w:val="nil"/>
            </w:tcBorders>
            <w:hideMark/>
          </w:tcPr>
          <w:p w14:paraId="0F62EC3C" w14:textId="77777777" w:rsidR="0031395B" w:rsidRPr="00EC6DCF" w:rsidRDefault="0031395B" w:rsidP="00B67F8E">
            <w:pPr>
              <w:spacing w:after="0" w:line="240" w:lineRule="auto"/>
              <w:rPr>
                <w:rFonts w:asciiTheme="minorHAnsi" w:hAnsiTheme="minorHAnsi" w:cstheme="minorHAnsi"/>
                <w:b/>
                <w:sz w:val="18"/>
                <w:szCs w:val="18"/>
              </w:rPr>
            </w:pPr>
            <w:r w:rsidRPr="00EC6DCF">
              <w:rPr>
                <w:rFonts w:asciiTheme="minorHAnsi" w:hAnsiTheme="minorHAnsi" w:cstheme="minorHAnsi"/>
                <w:b/>
                <w:bCs/>
                <w:sz w:val="18"/>
                <w:szCs w:val="18"/>
              </w:rPr>
              <w:t>Essential product functionality</w:t>
            </w:r>
            <w:r>
              <w:rPr>
                <w:rFonts w:asciiTheme="minorHAnsi" w:hAnsiTheme="minorHAnsi" w:cstheme="minorHAnsi"/>
                <w:b/>
                <w:bCs/>
                <w:sz w:val="18"/>
                <w:szCs w:val="18"/>
              </w:rPr>
              <w:t xml:space="preserve"> and requirements</w:t>
            </w:r>
          </w:p>
          <w:p w14:paraId="610D63C1" w14:textId="77777777" w:rsidR="0031395B" w:rsidRPr="00472030" w:rsidRDefault="0031395B" w:rsidP="00B67F8E">
            <w:pPr>
              <w:spacing w:after="0" w:line="240" w:lineRule="auto"/>
              <w:rPr>
                <w:rFonts w:asciiTheme="minorHAnsi" w:hAnsiTheme="minorHAnsi" w:cstheme="minorHAnsi"/>
                <w:b/>
                <w:sz w:val="18"/>
                <w:szCs w:val="18"/>
              </w:rPr>
            </w:pPr>
          </w:p>
        </w:tc>
        <w:tc>
          <w:tcPr>
            <w:tcW w:w="1711" w:type="dxa"/>
            <w:tcBorders>
              <w:top w:val="single" w:sz="6" w:space="0" w:color="auto"/>
              <w:left w:val="nil"/>
              <w:bottom w:val="single" w:sz="6" w:space="0" w:color="auto"/>
              <w:right w:val="nil"/>
            </w:tcBorders>
            <w:hideMark/>
          </w:tcPr>
          <w:p w14:paraId="59B8D886" w14:textId="77777777" w:rsidR="0031395B" w:rsidRPr="00472030" w:rsidRDefault="0031395B" w:rsidP="00B67F8E">
            <w:pPr>
              <w:spacing w:after="0" w:line="240" w:lineRule="auto"/>
              <w:jc w:val="left"/>
              <w:rPr>
                <w:rFonts w:asciiTheme="minorHAnsi" w:hAnsiTheme="minorHAnsi" w:cstheme="minorHAnsi"/>
                <w:b/>
                <w:sz w:val="18"/>
                <w:szCs w:val="18"/>
              </w:rPr>
            </w:pPr>
            <w:r w:rsidRPr="00472030">
              <w:rPr>
                <w:rFonts w:asciiTheme="minorHAnsi" w:hAnsiTheme="minorHAnsi" w:cstheme="minorHAnsi"/>
                <w:b/>
                <w:sz w:val="18"/>
                <w:szCs w:val="18"/>
              </w:rPr>
              <w:t>Level of Compliance (Select One)</w:t>
            </w:r>
          </w:p>
        </w:tc>
        <w:tc>
          <w:tcPr>
            <w:tcW w:w="3676" w:type="dxa"/>
            <w:tcBorders>
              <w:top w:val="single" w:sz="6" w:space="0" w:color="auto"/>
              <w:left w:val="nil"/>
              <w:bottom w:val="single" w:sz="6" w:space="0" w:color="auto"/>
              <w:right w:val="single" w:sz="6" w:space="0" w:color="auto"/>
            </w:tcBorders>
            <w:hideMark/>
          </w:tcPr>
          <w:p w14:paraId="23577EB9" w14:textId="77777777" w:rsidR="0031395B" w:rsidRPr="00472030" w:rsidRDefault="0031395B" w:rsidP="00B67F8E">
            <w:pPr>
              <w:spacing w:after="0" w:line="240" w:lineRule="auto"/>
              <w:rPr>
                <w:rFonts w:asciiTheme="minorHAnsi" w:hAnsiTheme="minorHAnsi" w:cstheme="minorHAnsi"/>
                <w:b/>
                <w:sz w:val="18"/>
                <w:szCs w:val="18"/>
              </w:rPr>
            </w:pPr>
            <w:r w:rsidRPr="00472030">
              <w:rPr>
                <w:rFonts w:asciiTheme="minorHAnsi" w:hAnsiTheme="minorHAnsi" w:cstheme="minorHAnsi"/>
                <w:b/>
                <w:sz w:val="18"/>
                <w:szCs w:val="18"/>
              </w:rPr>
              <w:t>Comments</w:t>
            </w:r>
          </w:p>
        </w:tc>
      </w:tr>
      <w:tr w:rsidR="0031395B" w:rsidRPr="00472030" w14:paraId="6FE560FB" w14:textId="77777777" w:rsidTr="00D974DB">
        <w:tc>
          <w:tcPr>
            <w:tcW w:w="5095" w:type="dxa"/>
            <w:tcBorders>
              <w:top w:val="single" w:sz="6" w:space="0" w:color="auto"/>
              <w:left w:val="single" w:sz="4" w:space="0" w:color="auto"/>
              <w:bottom w:val="single" w:sz="4" w:space="0" w:color="auto"/>
              <w:right w:val="single" w:sz="4" w:space="0" w:color="auto"/>
            </w:tcBorders>
          </w:tcPr>
          <w:p w14:paraId="5536D6FC" w14:textId="77777777" w:rsidR="0031395B" w:rsidRPr="009C6346"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color w:val="808080" w:themeColor="background1" w:themeShade="80"/>
                <w:sz w:val="18"/>
                <w:szCs w:val="18"/>
              </w:rPr>
            </w:pPr>
            <w:r w:rsidRPr="00472030">
              <w:rPr>
                <w:rFonts w:asciiTheme="minorHAnsi" w:hAnsiTheme="minorHAnsi" w:cstheme="minorHAnsi"/>
                <w:b/>
                <w:bCs/>
                <w:sz w:val="18"/>
                <w:szCs w:val="18"/>
              </w:rPr>
              <w:t>1</w:t>
            </w:r>
            <w:r>
              <w:rPr>
                <w:rFonts w:asciiTheme="minorHAnsi" w:hAnsiTheme="minorHAnsi" w:cstheme="minorHAnsi"/>
                <w:b/>
                <w:bCs/>
                <w:sz w:val="18"/>
                <w:szCs w:val="18"/>
              </w:rPr>
              <w:t>.</w:t>
            </w:r>
            <w:r>
              <w:rPr>
                <w:rFonts w:asciiTheme="minorHAnsi" w:hAnsiTheme="minorHAnsi" w:cstheme="minorHAnsi"/>
                <w:i/>
                <w:iCs/>
                <w:color w:val="808080" w:themeColor="background1" w:themeShade="80"/>
                <w:sz w:val="18"/>
                <w:szCs w:val="18"/>
              </w:rPr>
              <w:t xml:space="preserve"> </w:t>
            </w:r>
            <w:r w:rsidRPr="009C6346">
              <w:rPr>
                <w:rFonts w:asciiTheme="minorHAnsi" w:hAnsiTheme="minorHAnsi" w:cstheme="minorHAnsi"/>
                <w:b/>
                <w:iCs/>
                <w:sz w:val="18"/>
                <w:szCs w:val="18"/>
              </w:rPr>
              <w:t>Customisability</w:t>
            </w:r>
          </w:p>
          <w:p w14:paraId="33E255B1"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color w:val="808080" w:themeColor="background1" w:themeShade="80"/>
                <w:sz w:val="18"/>
                <w:szCs w:val="18"/>
              </w:rPr>
            </w:pPr>
            <w:r w:rsidRPr="00F2688C">
              <w:rPr>
                <w:rFonts w:asciiTheme="minorHAnsi" w:hAnsiTheme="minorHAnsi" w:cstheme="minorHAnsi"/>
                <w:i/>
                <w:iCs/>
                <w:color w:val="808080" w:themeColor="background1" w:themeShade="80"/>
                <w:sz w:val="18"/>
                <w:szCs w:val="18"/>
              </w:rPr>
              <w:t xml:space="preserve">The platform will be customisable to fit Malaria Consortium’s brand, allowing for at least one theme (ideally with the option for additional themes/sub-brands) and </w:t>
            </w:r>
            <w:proofErr w:type="gramStart"/>
            <w:r w:rsidRPr="00F2688C">
              <w:rPr>
                <w:rFonts w:asciiTheme="minorHAnsi" w:hAnsiTheme="minorHAnsi" w:cstheme="minorHAnsi"/>
                <w:i/>
                <w:iCs/>
                <w:color w:val="808080" w:themeColor="background1" w:themeShade="80"/>
                <w:sz w:val="18"/>
                <w:szCs w:val="18"/>
              </w:rPr>
              <w:t>a number of</w:t>
            </w:r>
            <w:proofErr w:type="gramEnd"/>
            <w:r w:rsidRPr="00F2688C">
              <w:rPr>
                <w:rFonts w:asciiTheme="minorHAnsi" w:hAnsiTheme="minorHAnsi" w:cstheme="minorHAnsi"/>
                <w:i/>
                <w:iCs/>
                <w:color w:val="808080" w:themeColor="background1" w:themeShade="80"/>
                <w:sz w:val="18"/>
                <w:szCs w:val="18"/>
              </w:rPr>
              <w:t xml:space="preserve"> styles to enable consistency across our different outputs, such as our main brand, project brands and campaigns. These themes will allow us to set colours, fonts, and top-of-article heading style. </w:t>
            </w:r>
          </w:p>
          <w:p w14:paraId="0CFE4078"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color w:val="808080" w:themeColor="background1" w:themeShade="80"/>
                <w:sz w:val="18"/>
                <w:szCs w:val="18"/>
              </w:rPr>
            </w:pPr>
            <w:r w:rsidRPr="00F2688C">
              <w:rPr>
                <w:rFonts w:asciiTheme="minorHAnsi" w:hAnsiTheme="minorHAnsi" w:cstheme="minorHAnsi"/>
                <w:i/>
                <w:iCs/>
                <w:color w:val="808080" w:themeColor="background1" w:themeShade="80"/>
                <w:sz w:val="18"/>
                <w:szCs w:val="18"/>
              </w:rPr>
              <w:t>The platform must additionally offer freedom to build on our existing design, should we wish to adjust themes/skins or develop additional ones during the contract period. These adjustments should be covered by the Framework Agreement and not considered additional costs.</w:t>
            </w:r>
          </w:p>
          <w:p w14:paraId="10FBF4EB"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color w:val="808080" w:themeColor="background1" w:themeShade="80"/>
                <w:sz w:val="18"/>
                <w:szCs w:val="18"/>
              </w:rPr>
            </w:pPr>
            <w:r w:rsidRPr="00F2688C">
              <w:rPr>
                <w:rFonts w:asciiTheme="minorHAnsi" w:hAnsiTheme="minorHAnsi" w:cstheme="minorHAnsi"/>
                <w:i/>
                <w:iCs/>
                <w:color w:val="808080" w:themeColor="background1" w:themeShade="80"/>
                <w:sz w:val="18"/>
                <w:szCs w:val="18"/>
              </w:rPr>
              <w:t xml:space="preserve"> The digital outputs must meet our brand guidelines and make the most of our existing colour palettes. For content hosted externally, customisable URLs are essential.</w:t>
            </w:r>
            <w:r w:rsidRPr="009C6346">
              <w:rPr>
                <w:rFonts w:asciiTheme="minorHAnsi" w:hAnsiTheme="minorHAnsi" w:cstheme="minorHAnsi"/>
                <w:i/>
                <w:iCs/>
                <w:color w:val="808080" w:themeColor="background1" w:themeShade="80"/>
                <w:sz w:val="18"/>
                <w:szCs w:val="18"/>
              </w:rPr>
              <w:t xml:space="preserve"> </w:t>
            </w:r>
          </w:p>
          <w:p w14:paraId="2CEF8D20" w14:textId="77777777" w:rsidR="0031395B" w:rsidRPr="00662780"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color w:val="808080" w:themeColor="background1" w:themeShade="80"/>
                <w:sz w:val="18"/>
                <w:szCs w:val="18"/>
              </w:rPr>
            </w:pPr>
          </w:p>
        </w:tc>
        <w:tc>
          <w:tcPr>
            <w:tcW w:w="1711" w:type="dxa"/>
            <w:tcBorders>
              <w:top w:val="single" w:sz="6" w:space="0" w:color="auto"/>
              <w:left w:val="single" w:sz="4" w:space="0" w:color="auto"/>
              <w:bottom w:val="single" w:sz="4" w:space="0" w:color="auto"/>
              <w:right w:val="single" w:sz="4" w:space="0" w:color="auto"/>
            </w:tcBorders>
          </w:tcPr>
          <w:p w14:paraId="7D05CF7A"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Full</w:t>
            </w:r>
          </w:p>
          <w:p w14:paraId="62F566C4"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Partial</w:t>
            </w:r>
          </w:p>
          <w:p w14:paraId="7B745952"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Bespoke</w:t>
            </w:r>
          </w:p>
        </w:tc>
        <w:tc>
          <w:tcPr>
            <w:tcW w:w="3676" w:type="dxa"/>
            <w:tcBorders>
              <w:top w:val="single" w:sz="6" w:space="0" w:color="auto"/>
              <w:left w:val="single" w:sz="4" w:space="0" w:color="auto"/>
              <w:bottom w:val="single" w:sz="4" w:space="0" w:color="auto"/>
              <w:right w:val="single" w:sz="4" w:space="0" w:color="auto"/>
            </w:tcBorders>
          </w:tcPr>
          <w:p w14:paraId="3993A31D" w14:textId="77777777" w:rsidR="0031395B" w:rsidRPr="00472030" w:rsidRDefault="0031395B" w:rsidP="00B67F8E">
            <w:pPr>
              <w:spacing w:after="0" w:line="240" w:lineRule="auto"/>
              <w:ind w:left="360"/>
              <w:rPr>
                <w:rFonts w:asciiTheme="minorHAnsi" w:hAnsiTheme="minorHAnsi" w:cstheme="minorHAnsi"/>
                <w:sz w:val="18"/>
                <w:szCs w:val="18"/>
              </w:rPr>
            </w:pPr>
          </w:p>
        </w:tc>
      </w:tr>
      <w:tr w:rsidR="0031395B" w:rsidRPr="00472030" w14:paraId="6E2000E6" w14:textId="77777777" w:rsidTr="00D974DB">
        <w:tc>
          <w:tcPr>
            <w:tcW w:w="5095" w:type="dxa"/>
            <w:tcBorders>
              <w:top w:val="single" w:sz="6" w:space="0" w:color="auto"/>
              <w:left w:val="single" w:sz="4" w:space="0" w:color="auto"/>
              <w:bottom w:val="single" w:sz="4" w:space="0" w:color="auto"/>
              <w:right w:val="single" w:sz="4" w:space="0" w:color="auto"/>
            </w:tcBorders>
            <w:hideMark/>
          </w:tcPr>
          <w:p w14:paraId="4DC66808" w14:textId="77777777" w:rsidR="0031395B" w:rsidRPr="00472030"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i/>
                <w:color w:val="808080" w:themeColor="background1" w:themeShade="80"/>
                <w:sz w:val="18"/>
                <w:szCs w:val="18"/>
              </w:rPr>
            </w:pPr>
            <w:r>
              <w:rPr>
                <w:rFonts w:asciiTheme="minorHAnsi" w:hAnsiTheme="minorHAnsi" w:cstheme="minorHAnsi"/>
                <w:b/>
                <w:bCs/>
                <w:sz w:val="18"/>
                <w:szCs w:val="18"/>
              </w:rPr>
              <w:t>2.</w:t>
            </w:r>
            <w:r w:rsidRPr="00472030">
              <w:rPr>
                <w:rFonts w:asciiTheme="minorHAnsi" w:hAnsiTheme="minorHAnsi" w:cstheme="minorHAnsi"/>
                <w:b/>
                <w:bCs/>
                <w:sz w:val="18"/>
                <w:szCs w:val="18"/>
              </w:rPr>
              <w:t xml:space="preserve"> </w:t>
            </w:r>
            <w:r>
              <w:rPr>
                <w:rFonts w:asciiTheme="minorHAnsi" w:hAnsiTheme="minorHAnsi" w:cstheme="minorHAnsi"/>
                <w:b/>
                <w:bCs/>
                <w:sz w:val="18"/>
                <w:szCs w:val="18"/>
              </w:rPr>
              <w:t>Content</w:t>
            </w:r>
            <w:r w:rsidRPr="00472030">
              <w:rPr>
                <w:rFonts w:asciiTheme="minorHAnsi" w:hAnsiTheme="minorHAnsi" w:cstheme="minorHAnsi"/>
                <w:sz w:val="18"/>
                <w:szCs w:val="18"/>
              </w:rPr>
              <w:t xml:space="preserve"> </w:t>
            </w:r>
          </w:p>
          <w:p w14:paraId="4F91D5A5"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i/>
                <w:color w:val="808080" w:themeColor="background1" w:themeShade="80"/>
                <w:sz w:val="18"/>
                <w:szCs w:val="18"/>
              </w:rPr>
            </w:pPr>
            <w:r w:rsidRPr="00F2688C">
              <w:rPr>
                <w:rFonts w:asciiTheme="minorHAnsi" w:eastAsia="Calibri" w:hAnsiTheme="minorHAnsi" w:cstheme="minorHAnsi"/>
                <w:i/>
                <w:color w:val="808080" w:themeColor="background1" w:themeShade="80"/>
                <w:sz w:val="18"/>
                <w:szCs w:val="18"/>
              </w:rPr>
              <w:t xml:space="preserve">The platform will be used to feature an unlimited number of digital publications and outputs for our campaign-related and flagship content, such as position statements, advocacy reports, learning papers, photo stories and blog posts. Therefore, it will comfortably display longer text alongside dynamic and interactive graphic elements — such as charts, maps, timelines, videos etc. — to create a rich, fully-immersive user experience. </w:t>
            </w:r>
          </w:p>
          <w:p w14:paraId="28BDF382"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i/>
                <w:color w:val="808080" w:themeColor="background1" w:themeShade="80"/>
                <w:sz w:val="18"/>
                <w:szCs w:val="18"/>
              </w:rPr>
            </w:pPr>
          </w:p>
          <w:p w14:paraId="1A339087"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color w:val="808080" w:themeColor="background1" w:themeShade="80"/>
                <w:sz w:val="18"/>
                <w:szCs w:val="18"/>
              </w:rPr>
            </w:pPr>
            <w:r w:rsidRPr="00F2688C">
              <w:rPr>
                <w:rFonts w:asciiTheme="minorHAnsi" w:eastAsia="Calibri" w:hAnsiTheme="minorHAnsi" w:cstheme="minorHAnsi"/>
                <w:i/>
                <w:color w:val="808080" w:themeColor="background1" w:themeShade="80"/>
                <w:sz w:val="18"/>
                <w:szCs w:val="18"/>
              </w:rPr>
              <w:t>Content can be updated retrospectively as necessary</w:t>
            </w:r>
            <w:r w:rsidRPr="00662780">
              <w:rPr>
                <w:rFonts w:asciiTheme="minorHAnsi" w:hAnsiTheme="minorHAnsi" w:cstheme="minorHAnsi"/>
                <w:i/>
                <w:color w:val="808080" w:themeColor="background1" w:themeShade="80"/>
                <w:sz w:val="18"/>
                <w:szCs w:val="18"/>
              </w:rPr>
              <w:t>.</w:t>
            </w:r>
          </w:p>
          <w:p w14:paraId="473C5DC4" w14:textId="77777777" w:rsidR="0031395B" w:rsidRPr="00472030"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18"/>
                <w:szCs w:val="18"/>
              </w:rPr>
            </w:pPr>
          </w:p>
        </w:tc>
        <w:tc>
          <w:tcPr>
            <w:tcW w:w="1711" w:type="dxa"/>
            <w:tcBorders>
              <w:top w:val="single" w:sz="6" w:space="0" w:color="auto"/>
              <w:left w:val="single" w:sz="4" w:space="0" w:color="auto"/>
              <w:bottom w:val="single" w:sz="4" w:space="0" w:color="auto"/>
              <w:right w:val="single" w:sz="4" w:space="0" w:color="auto"/>
            </w:tcBorders>
            <w:hideMark/>
          </w:tcPr>
          <w:p w14:paraId="71E5F00E" w14:textId="77777777" w:rsidR="0031395B" w:rsidRPr="00472030" w:rsidRDefault="0031395B" w:rsidP="00B67F8E">
            <w:pPr>
              <w:pStyle w:val="ListParagraph"/>
              <w:spacing w:after="0" w:line="240" w:lineRule="auto"/>
              <w:rPr>
                <w:rFonts w:asciiTheme="minorHAnsi" w:hAnsiTheme="minorHAnsi" w:cstheme="minorHAnsi"/>
                <w:sz w:val="18"/>
                <w:szCs w:val="18"/>
              </w:rPr>
            </w:pPr>
          </w:p>
        </w:tc>
        <w:tc>
          <w:tcPr>
            <w:tcW w:w="3676" w:type="dxa"/>
            <w:tcBorders>
              <w:top w:val="single" w:sz="6" w:space="0" w:color="auto"/>
              <w:left w:val="single" w:sz="4" w:space="0" w:color="auto"/>
              <w:bottom w:val="single" w:sz="4" w:space="0" w:color="auto"/>
              <w:right w:val="single" w:sz="4" w:space="0" w:color="auto"/>
            </w:tcBorders>
          </w:tcPr>
          <w:p w14:paraId="1D3750B5" w14:textId="77777777" w:rsidR="0031395B" w:rsidRPr="00472030" w:rsidRDefault="0031395B" w:rsidP="00B67F8E">
            <w:pPr>
              <w:spacing w:after="0" w:line="240" w:lineRule="auto"/>
              <w:ind w:left="360"/>
              <w:rPr>
                <w:rFonts w:asciiTheme="minorHAnsi" w:hAnsiTheme="minorHAnsi" w:cstheme="minorHAnsi"/>
                <w:sz w:val="18"/>
                <w:szCs w:val="18"/>
              </w:rPr>
            </w:pPr>
          </w:p>
        </w:tc>
      </w:tr>
      <w:tr w:rsidR="0031395B" w:rsidRPr="00472030" w14:paraId="20F61B9A" w14:textId="77777777" w:rsidTr="00D974DB">
        <w:tc>
          <w:tcPr>
            <w:tcW w:w="5095" w:type="dxa"/>
            <w:tcBorders>
              <w:top w:val="single" w:sz="6" w:space="0" w:color="auto"/>
              <w:left w:val="single" w:sz="4" w:space="0" w:color="auto"/>
              <w:bottom w:val="single" w:sz="4" w:space="0" w:color="auto"/>
              <w:right w:val="single" w:sz="4" w:space="0" w:color="auto"/>
            </w:tcBorders>
          </w:tcPr>
          <w:p w14:paraId="5CCF6CE4"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18"/>
                <w:szCs w:val="18"/>
              </w:rPr>
            </w:pPr>
            <w:r>
              <w:rPr>
                <w:rFonts w:asciiTheme="minorHAnsi" w:hAnsiTheme="minorHAnsi" w:cstheme="minorHAnsi"/>
                <w:b/>
                <w:bCs/>
                <w:sz w:val="18"/>
                <w:szCs w:val="18"/>
              </w:rPr>
              <w:lastRenderedPageBreak/>
              <w:t>3. Formatting</w:t>
            </w:r>
          </w:p>
          <w:p w14:paraId="1C91520E"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color w:val="808080" w:themeColor="background1" w:themeShade="80"/>
                <w:sz w:val="18"/>
                <w:szCs w:val="18"/>
              </w:rPr>
            </w:pPr>
            <w:r w:rsidRPr="00F2688C">
              <w:rPr>
                <w:rFonts w:asciiTheme="minorHAnsi" w:hAnsiTheme="minorHAnsi" w:cstheme="minorHAnsi"/>
                <w:bCs/>
                <w:i/>
                <w:color w:val="808080" w:themeColor="background1" w:themeShade="80"/>
                <w:sz w:val="18"/>
                <w:szCs w:val="18"/>
              </w:rPr>
              <w:t>The platform must allow formatting of text so that it can easily be read, with:</w:t>
            </w:r>
          </w:p>
          <w:p w14:paraId="0E0593CB"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color w:val="808080" w:themeColor="background1" w:themeShade="80"/>
                <w:sz w:val="18"/>
                <w:szCs w:val="18"/>
              </w:rPr>
            </w:pPr>
            <w:r w:rsidRPr="00F2688C">
              <w:rPr>
                <w:rFonts w:asciiTheme="minorHAnsi" w:hAnsiTheme="minorHAnsi" w:cstheme="minorHAnsi"/>
                <w:bCs/>
                <w:i/>
                <w:color w:val="808080" w:themeColor="background1" w:themeShade="80"/>
                <w:sz w:val="18"/>
                <w:szCs w:val="18"/>
              </w:rPr>
              <w:t>•</w:t>
            </w:r>
            <w:r>
              <w:rPr>
                <w:rFonts w:asciiTheme="minorHAnsi" w:hAnsiTheme="minorHAnsi" w:cstheme="minorHAnsi"/>
                <w:bCs/>
                <w:i/>
                <w:color w:val="808080" w:themeColor="background1" w:themeShade="80"/>
                <w:sz w:val="18"/>
                <w:szCs w:val="18"/>
              </w:rPr>
              <w:t xml:space="preserve"> </w:t>
            </w:r>
            <w:r w:rsidRPr="00F2688C">
              <w:rPr>
                <w:rFonts w:asciiTheme="minorHAnsi" w:hAnsiTheme="minorHAnsi" w:cstheme="minorHAnsi"/>
                <w:bCs/>
                <w:i/>
                <w:color w:val="808080" w:themeColor="background1" w:themeShade="80"/>
                <w:sz w:val="18"/>
                <w:szCs w:val="18"/>
              </w:rPr>
              <w:t>narrow text columns that facilitate comfortable reading (i.e. the reader’s eye does not tire from travelling across the screen too much)</w:t>
            </w:r>
          </w:p>
          <w:p w14:paraId="070388C6"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color w:val="808080" w:themeColor="background1" w:themeShade="80"/>
                <w:sz w:val="18"/>
                <w:szCs w:val="18"/>
              </w:rPr>
            </w:pPr>
            <w:r w:rsidRPr="00F2688C">
              <w:rPr>
                <w:rFonts w:asciiTheme="minorHAnsi" w:hAnsiTheme="minorHAnsi" w:cstheme="minorHAnsi"/>
                <w:bCs/>
                <w:i/>
                <w:color w:val="808080" w:themeColor="background1" w:themeShade="80"/>
                <w:sz w:val="18"/>
                <w:szCs w:val="18"/>
              </w:rPr>
              <w:t>•</w:t>
            </w:r>
            <w:r>
              <w:rPr>
                <w:rFonts w:asciiTheme="minorHAnsi" w:hAnsiTheme="minorHAnsi" w:cstheme="minorHAnsi"/>
                <w:bCs/>
                <w:i/>
                <w:color w:val="808080" w:themeColor="background1" w:themeShade="80"/>
                <w:sz w:val="18"/>
                <w:szCs w:val="18"/>
              </w:rPr>
              <w:t xml:space="preserve"> </w:t>
            </w:r>
            <w:r w:rsidRPr="00F2688C">
              <w:rPr>
                <w:rFonts w:asciiTheme="minorHAnsi" w:hAnsiTheme="minorHAnsi" w:cstheme="minorHAnsi"/>
                <w:bCs/>
                <w:i/>
                <w:color w:val="808080" w:themeColor="background1" w:themeShade="80"/>
                <w:sz w:val="18"/>
                <w:szCs w:val="18"/>
              </w:rPr>
              <w:t xml:space="preserve">the option of being divided into </w:t>
            </w:r>
            <w:proofErr w:type="gramStart"/>
            <w:r w:rsidRPr="00F2688C">
              <w:rPr>
                <w:rFonts w:asciiTheme="minorHAnsi" w:hAnsiTheme="minorHAnsi" w:cstheme="minorHAnsi"/>
                <w:bCs/>
                <w:i/>
                <w:color w:val="808080" w:themeColor="background1" w:themeShade="80"/>
                <w:sz w:val="18"/>
                <w:szCs w:val="18"/>
              </w:rPr>
              <w:t>a number of</w:t>
            </w:r>
            <w:proofErr w:type="gramEnd"/>
            <w:r w:rsidRPr="00F2688C">
              <w:rPr>
                <w:rFonts w:asciiTheme="minorHAnsi" w:hAnsiTheme="minorHAnsi" w:cstheme="minorHAnsi"/>
                <w:bCs/>
                <w:i/>
                <w:color w:val="808080" w:themeColor="background1" w:themeShade="80"/>
                <w:sz w:val="18"/>
                <w:szCs w:val="18"/>
              </w:rPr>
              <w:t xml:space="preserve"> sections that can be formatted differently (e.g. sections with a differently coloured background and text)</w:t>
            </w:r>
          </w:p>
          <w:p w14:paraId="2DA2C5FC"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color w:val="808080" w:themeColor="background1" w:themeShade="80"/>
                <w:sz w:val="18"/>
                <w:szCs w:val="18"/>
              </w:rPr>
            </w:pPr>
            <w:r w:rsidRPr="00F2688C">
              <w:rPr>
                <w:rFonts w:asciiTheme="minorHAnsi" w:hAnsiTheme="minorHAnsi" w:cstheme="minorHAnsi"/>
                <w:bCs/>
                <w:i/>
                <w:color w:val="808080" w:themeColor="background1" w:themeShade="80"/>
                <w:sz w:val="18"/>
                <w:szCs w:val="18"/>
              </w:rPr>
              <w:t>•</w:t>
            </w:r>
            <w:r>
              <w:rPr>
                <w:rFonts w:asciiTheme="minorHAnsi" w:hAnsiTheme="minorHAnsi" w:cstheme="minorHAnsi"/>
                <w:bCs/>
                <w:i/>
                <w:color w:val="808080" w:themeColor="background1" w:themeShade="80"/>
                <w:sz w:val="18"/>
                <w:szCs w:val="18"/>
              </w:rPr>
              <w:t xml:space="preserve"> </w:t>
            </w:r>
            <w:r w:rsidRPr="00F2688C">
              <w:rPr>
                <w:rFonts w:asciiTheme="minorHAnsi" w:hAnsiTheme="minorHAnsi" w:cstheme="minorHAnsi"/>
                <w:bCs/>
                <w:i/>
                <w:color w:val="808080" w:themeColor="background1" w:themeShade="80"/>
                <w:sz w:val="18"/>
                <w:szCs w:val="18"/>
              </w:rPr>
              <w:t>the ability to display images optimally and set focus points for image display</w:t>
            </w:r>
          </w:p>
          <w:p w14:paraId="589214E9"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color w:val="808080" w:themeColor="background1" w:themeShade="80"/>
                <w:sz w:val="18"/>
                <w:szCs w:val="18"/>
              </w:rPr>
            </w:pPr>
            <w:r w:rsidRPr="00F2688C">
              <w:rPr>
                <w:rFonts w:asciiTheme="minorHAnsi" w:hAnsiTheme="minorHAnsi" w:cstheme="minorHAnsi"/>
                <w:bCs/>
                <w:i/>
                <w:color w:val="808080" w:themeColor="background1" w:themeShade="80"/>
                <w:sz w:val="18"/>
                <w:szCs w:val="18"/>
              </w:rPr>
              <w:t>•</w:t>
            </w:r>
            <w:r>
              <w:rPr>
                <w:rFonts w:asciiTheme="minorHAnsi" w:hAnsiTheme="minorHAnsi" w:cstheme="minorHAnsi"/>
                <w:bCs/>
                <w:i/>
                <w:color w:val="808080" w:themeColor="background1" w:themeShade="80"/>
                <w:sz w:val="18"/>
                <w:szCs w:val="18"/>
              </w:rPr>
              <w:t xml:space="preserve"> </w:t>
            </w:r>
            <w:r w:rsidRPr="00F2688C">
              <w:rPr>
                <w:rFonts w:asciiTheme="minorHAnsi" w:hAnsiTheme="minorHAnsi" w:cstheme="minorHAnsi"/>
                <w:bCs/>
                <w:i/>
                <w:color w:val="808080" w:themeColor="background1" w:themeShade="80"/>
                <w:sz w:val="18"/>
                <w:szCs w:val="18"/>
              </w:rPr>
              <w:t>the option of adding separate boxes to distinguish pull quotes, case stories and explainers</w:t>
            </w:r>
            <w:r w:rsidRPr="00ED6ECE">
              <w:rPr>
                <w:rFonts w:asciiTheme="minorHAnsi" w:hAnsiTheme="minorHAnsi" w:cstheme="minorHAnsi"/>
                <w:bCs/>
                <w:color w:val="808080" w:themeColor="background1" w:themeShade="80"/>
                <w:sz w:val="18"/>
                <w:szCs w:val="18"/>
              </w:rPr>
              <w:t>.</w:t>
            </w:r>
          </w:p>
          <w:p w14:paraId="7739099B"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color w:val="808080" w:themeColor="background1" w:themeShade="80"/>
                <w:sz w:val="18"/>
                <w:szCs w:val="18"/>
              </w:rPr>
            </w:pPr>
          </w:p>
          <w:p w14:paraId="62326CC7"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iCs/>
                <w:color w:val="808080" w:themeColor="background1" w:themeShade="80"/>
                <w:sz w:val="18"/>
                <w:szCs w:val="18"/>
              </w:rPr>
            </w:pPr>
            <w:r w:rsidRPr="00F2688C">
              <w:rPr>
                <w:rFonts w:asciiTheme="minorHAnsi" w:hAnsiTheme="minorHAnsi" w:cstheme="minorHAnsi"/>
                <w:bCs/>
                <w:i/>
                <w:iCs/>
                <w:color w:val="808080" w:themeColor="background1" w:themeShade="80"/>
                <w:sz w:val="18"/>
                <w:szCs w:val="18"/>
              </w:rPr>
              <w:t xml:space="preserve">Pages </w:t>
            </w:r>
            <w:proofErr w:type="gramStart"/>
            <w:r w:rsidRPr="00F2688C">
              <w:rPr>
                <w:rFonts w:asciiTheme="minorHAnsi" w:hAnsiTheme="minorHAnsi" w:cstheme="minorHAnsi"/>
                <w:bCs/>
                <w:i/>
                <w:iCs/>
                <w:color w:val="808080" w:themeColor="background1" w:themeShade="80"/>
                <w:sz w:val="18"/>
                <w:szCs w:val="18"/>
              </w:rPr>
              <w:t>should</w:t>
            </w:r>
            <w:proofErr w:type="gramEnd"/>
            <w:r w:rsidRPr="00F2688C">
              <w:rPr>
                <w:rFonts w:asciiTheme="minorHAnsi" w:hAnsiTheme="minorHAnsi" w:cstheme="minorHAnsi"/>
                <w:bCs/>
                <w:i/>
                <w:iCs/>
                <w:color w:val="808080" w:themeColor="background1" w:themeShade="80"/>
                <w:sz w:val="18"/>
                <w:szCs w:val="18"/>
              </w:rPr>
              <w:t xml:space="preserve"> easy to navigate with an anchored menu that is accessible at any point. They should be accessible and easy to read with a clear flow of information.</w:t>
            </w:r>
          </w:p>
          <w:p w14:paraId="4383F6AB"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18"/>
                <w:szCs w:val="18"/>
              </w:rPr>
            </w:pPr>
          </w:p>
        </w:tc>
        <w:tc>
          <w:tcPr>
            <w:tcW w:w="1711" w:type="dxa"/>
            <w:tcBorders>
              <w:top w:val="single" w:sz="6" w:space="0" w:color="auto"/>
              <w:left w:val="single" w:sz="4" w:space="0" w:color="auto"/>
              <w:bottom w:val="single" w:sz="4" w:space="0" w:color="auto"/>
              <w:right w:val="single" w:sz="4" w:space="0" w:color="auto"/>
            </w:tcBorders>
          </w:tcPr>
          <w:p w14:paraId="389AD8EF" w14:textId="77777777" w:rsidR="0031395B" w:rsidRPr="00472030" w:rsidRDefault="0031395B" w:rsidP="00B67F8E">
            <w:pPr>
              <w:pStyle w:val="ListParagraph"/>
              <w:spacing w:after="0" w:line="240" w:lineRule="auto"/>
              <w:rPr>
                <w:rFonts w:asciiTheme="minorHAnsi" w:hAnsiTheme="minorHAnsi" w:cstheme="minorHAnsi"/>
                <w:sz w:val="18"/>
                <w:szCs w:val="18"/>
              </w:rPr>
            </w:pPr>
          </w:p>
        </w:tc>
        <w:tc>
          <w:tcPr>
            <w:tcW w:w="3676" w:type="dxa"/>
            <w:tcBorders>
              <w:top w:val="single" w:sz="6" w:space="0" w:color="auto"/>
              <w:left w:val="single" w:sz="4" w:space="0" w:color="auto"/>
              <w:bottom w:val="single" w:sz="4" w:space="0" w:color="auto"/>
              <w:right w:val="single" w:sz="4" w:space="0" w:color="auto"/>
            </w:tcBorders>
          </w:tcPr>
          <w:p w14:paraId="2781285C" w14:textId="77777777" w:rsidR="0031395B" w:rsidRPr="00472030" w:rsidRDefault="0031395B" w:rsidP="00B67F8E">
            <w:pPr>
              <w:spacing w:after="0" w:line="240" w:lineRule="auto"/>
              <w:ind w:left="360"/>
              <w:rPr>
                <w:rFonts w:asciiTheme="minorHAnsi" w:hAnsiTheme="minorHAnsi" w:cstheme="minorHAnsi"/>
                <w:sz w:val="18"/>
                <w:szCs w:val="18"/>
              </w:rPr>
            </w:pPr>
          </w:p>
        </w:tc>
      </w:tr>
      <w:tr w:rsidR="0031395B" w:rsidRPr="00472030" w14:paraId="48E1D195" w14:textId="77777777" w:rsidTr="00D974DB">
        <w:tc>
          <w:tcPr>
            <w:tcW w:w="5095" w:type="dxa"/>
            <w:tcBorders>
              <w:top w:val="single" w:sz="6" w:space="0" w:color="auto"/>
              <w:left w:val="single" w:sz="4" w:space="0" w:color="auto"/>
              <w:bottom w:val="single" w:sz="4" w:space="0" w:color="auto"/>
              <w:right w:val="single" w:sz="4" w:space="0" w:color="auto"/>
            </w:tcBorders>
          </w:tcPr>
          <w:p w14:paraId="1C8DB60B" w14:textId="77777777" w:rsidR="0031395B" w:rsidRPr="00F2688C"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Cs/>
                <w:i/>
                <w:color w:val="808080" w:themeColor="background1" w:themeShade="80"/>
                <w:sz w:val="18"/>
                <w:szCs w:val="18"/>
              </w:rPr>
            </w:pPr>
            <w:r>
              <w:rPr>
                <w:rFonts w:asciiTheme="minorHAnsi" w:hAnsiTheme="minorHAnsi" w:cstheme="minorHAnsi"/>
                <w:b/>
                <w:bCs/>
                <w:sz w:val="18"/>
                <w:szCs w:val="18"/>
              </w:rPr>
              <w:t>4. Hosting</w:t>
            </w:r>
          </w:p>
          <w:p w14:paraId="038D8856" w14:textId="77777777" w:rsidR="0031395B" w:rsidRPr="00F2688C" w:rsidRDefault="0031395B" w:rsidP="00B67F8E">
            <w:pPr>
              <w:pStyle w:val="paragraph"/>
              <w:spacing w:before="0" w:beforeAutospacing="0" w:after="0" w:afterAutospacing="0"/>
              <w:jc w:val="both"/>
              <w:textAlignment w:val="baseline"/>
              <w:rPr>
                <w:rFonts w:asciiTheme="minorHAnsi" w:hAnsiTheme="minorHAnsi" w:cstheme="minorHAnsi"/>
                <w:bCs/>
                <w:i/>
                <w:color w:val="808080" w:themeColor="background1" w:themeShade="80"/>
                <w:kern w:val="16"/>
                <w:sz w:val="18"/>
                <w:szCs w:val="18"/>
                <w:lang w:eastAsia="zh-CN"/>
              </w:rPr>
            </w:pPr>
            <w:r w:rsidRPr="00F2688C">
              <w:rPr>
                <w:rFonts w:asciiTheme="minorHAnsi" w:hAnsiTheme="minorHAnsi" w:cstheme="minorHAnsi"/>
                <w:bCs/>
                <w:i/>
                <w:color w:val="808080" w:themeColor="background1" w:themeShade="80"/>
                <w:kern w:val="16"/>
                <w:sz w:val="18"/>
                <w:szCs w:val="18"/>
                <w:lang w:eastAsia="zh-CN"/>
              </w:rPr>
              <w:t>The platform must allow Malaria Consortium either to host or embed content on its website. Should this not be possible, URLs must be customisable to mimic a Malaria Consortium page.</w:t>
            </w:r>
          </w:p>
          <w:p w14:paraId="67B3F187"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18"/>
                <w:szCs w:val="18"/>
              </w:rPr>
            </w:pPr>
          </w:p>
        </w:tc>
        <w:tc>
          <w:tcPr>
            <w:tcW w:w="1711" w:type="dxa"/>
            <w:tcBorders>
              <w:top w:val="single" w:sz="6" w:space="0" w:color="auto"/>
              <w:left w:val="single" w:sz="4" w:space="0" w:color="auto"/>
              <w:bottom w:val="single" w:sz="4" w:space="0" w:color="auto"/>
              <w:right w:val="single" w:sz="4" w:space="0" w:color="auto"/>
            </w:tcBorders>
          </w:tcPr>
          <w:p w14:paraId="7D45C146" w14:textId="77777777" w:rsidR="0031395B" w:rsidRPr="00472030" w:rsidRDefault="0031395B" w:rsidP="00B67F8E">
            <w:pPr>
              <w:pStyle w:val="ListParagraph"/>
              <w:spacing w:after="0" w:line="240" w:lineRule="auto"/>
              <w:rPr>
                <w:rFonts w:asciiTheme="minorHAnsi" w:hAnsiTheme="minorHAnsi" w:cstheme="minorHAnsi"/>
                <w:sz w:val="18"/>
                <w:szCs w:val="18"/>
              </w:rPr>
            </w:pPr>
          </w:p>
        </w:tc>
        <w:tc>
          <w:tcPr>
            <w:tcW w:w="3676" w:type="dxa"/>
            <w:tcBorders>
              <w:top w:val="single" w:sz="6" w:space="0" w:color="auto"/>
              <w:left w:val="single" w:sz="4" w:space="0" w:color="auto"/>
              <w:bottom w:val="single" w:sz="4" w:space="0" w:color="auto"/>
              <w:right w:val="single" w:sz="4" w:space="0" w:color="auto"/>
            </w:tcBorders>
          </w:tcPr>
          <w:p w14:paraId="78149695" w14:textId="77777777" w:rsidR="0031395B" w:rsidRPr="00472030" w:rsidRDefault="0031395B" w:rsidP="00B67F8E">
            <w:pPr>
              <w:spacing w:after="0" w:line="240" w:lineRule="auto"/>
              <w:ind w:left="360"/>
              <w:rPr>
                <w:rFonts w:asciiTheme="minorHAnsi" w:hAnsiTheme="minorHAnsi" w:cstheme="minorHAnsi"/>
                <w:sz w:val="18"/>
                <w:szCs w:val="18"/>
              </w:rPr>
            </w:pPr>
          </w:p>
        </w:tc>
      </w:tr>
      <w:tr w:rsidR="0031395B" w:rsidRPr="00472030" w14:paraId="408563E9" w14:textId="77777777" w:rsidTr="00D974DB">
        <w:tc>
          <w:tcPr>
            <w:tcW w:w="5095" w:type="dxa"/>
            <w:tcBorders>
              <w:top w:val="single" w:sz="4" w:space="0" w:color="auto"/>
              <w:left w:val="single" w:sz="4" w:space="0" w:color="auto"/>
              <w:bottom w:val="single" w:sz="4" w:space="0" w:color="auto"/>
              <w:right w:val="single" w:sz="4" w:space="0" w:color="auto"/>
            </w:tcBorders>
          </w:tcPr>
          <w:p w14:paraId="1A3219EC"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i/>
                <w:color w:val="808080" w:themeColor="background1" w:themeShade="80"/>
                <w:sz w:val="18"/>
                <w:szCs w:val="18"/>
              </w:rPr>
            </w:pPr>
            <w:r>
              <w:rPr>
                <w:rFonts w:asciiTheme="minorHAnsi" w:hAnsiTheme="minorHAnsi" w:cstheme="minorHAnsi"/>
                <w:b/>
                <w:sz w:val="18"/>
                <w:szCs w:val="18"/>
              </w:rPr>
              <w:t>5</w:t>
            </w:r>
            <w:r w:rsidRPr="00472030">
              <w:rPr>
                <w:rFonts w:asciiTheme="minorHAnsi" w:hAnsiTheme="minorHAnsi" w:cstheme="minorHAnsi"/>
                <w:b/>
                <w:sz w:val="18"/>
                <w:szCs w:val="18"/>
              </w:rPr>
              <w:t>.</w:t>
            </w:r>
            <w:r w:rsidRPr="00472030">
              <w:rPr>
                <w:rFonts w:asciiTheme="minorHAnsi" w:hAnsiTheme="minorHAnsi" w:cstheme="minorHAnsi"/>
                <w:sz w:val="18"/>
                <w:szCs w:val="18"/>
              </w:rPr>
              <w:t xml:space="preserve"> </w:t>
            </w:r>
            <w:r>
              <w:rPr>
                <w:rFonts w:asciiTheme="minorHAnsi" w:hAnsiTheme="minorHAnsi" w:cstheme="minorHAnsi"/>
                <w:b/>
                <w:sz w:val="18"/>
                <w:szCs w:val="18"/>
              </w:rPr>
              <w:t>Integration</w:t>
            </w:r>
            <w:r w:rsidRPr="00472030">
              <w:rPr>
                <w:rFonts w:asciiTheme="minorHAnsi" w:eastAsia="Calibri" w:hAnsiTheme="minorHAnsi" w:cstheme="minorHAnsi"/>
                <w:i/>
                <w:color w:val="808080" w:themeColor="background1" w:themeShade="80"/>
                <w:sz w:val="18"/>
                <w:szCs w:val="18"/>
              </w:rPr>
              <w:t xml:space="preserve"> </w:t>
            </w:r>
          </w:p>
          <w:p w14:paraId="0F192F94"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eastAsia="Calibri" w:hAnsiTheme="minorHAnsi" w:cstheme="minorHAnsi"/>
                <w:i/>
                <w:color w:val="808080" w:themeColor="background1" w:themeShade="80"/>
                <w:sz w:val="18"/>
                <w:szCs w:val="18"/>
              </w:rPr>
            </w:pPr>
            <w:r w:rsidRPr="00351E70">
              <w:rPr>
                <w:rFonts w:asciiTheme="minorHAnsi" w:eastAsia="Calibri" w:hAnsiTheme="minorHAnsi" w:cstheme="minorHAnsi"/>
                <w:i/>
                <w:color w:val="808080" w:themeColor="background1" w:themeShade="80"/>
                <w:sz w:val="18"/>
                <w:szCs w:val="18"/>
              </w:rPr>
              <w:t xml:space="preserve">The platform must integrate with Malaria Consortium’s website, malariaconsortium.org, and fit convincingly with the look and feel of our website. Any design flourishes, such as animated elements, must be smooth and unobtrusive. The platform will, therefore, fully integrate with Malaria Consortium’s content management system, social media platforms (Facebook, Instagram, LinkedIn and Twitter). </w:t>
            </w:r>
          </w:p>
          <w:p w14:paraId="5443071F" w14:textId="77777777" w:rsidR="0031395B" w:rsidRPr="00662780"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18"/>
                <w:szCs w:val="18"/>
              </w:rPr>
            </w:pPr>
            <w:r w:rsidRPr="00351E70">
              <w:rPr>
                <w:rFonts w:asciiTheme="minorHAnsi" w:eastAsia="Calibri" w:hAnsiTheme="minorHAnsi" w:cstheme="minorHAnsi"/>
                <w:i/>
                <w:color w:val="808080" w:themeColor="background1" w:themeShade="80"/>
                <w:sz w:val="18"/>
                <w:szCs w:val="18"/>
              </w:rPr>
              <w:t>Monitoring and evaluating reader engagement will be an essential component of the platform, to help improve content generation and distribution. The platform should, therefore, also fully integrate with existing monitoring and evaluation tools, such as Google Analytics, allowing for deeper analysis.</w:t>
            </w:r>
          </w:p>
        </w:tc>
        <w:tc>
          <w:tcPr>
            <w:tcW w:w="1711" w:type="dxa"/>
            <w:tcBorders>
              <w:top w:val="single" w:sz="4" w:space="0" w:color="auto"/>
              <w:left w:val="single" w:sz="4" w:space="0" w:color="auto"/>
              <w:bottom w:val="single" w:sz="4" w:space="0" w:color="auto"/>
              <w:right w:val="single" w:sz="4" w:space="0" w:color="auto"/>
            </w:tcBorders>
          </w:tcPr>
          <w:p w14:paraId="2A751F9B" w14:textId="77777777" w:rsidR="0031395B" w:rsidRPr="00472030" w:rsidRDefault="0031395B" w:rsidP="00B67F8E">
            <w:pPr>
              <w:spacing w:after="0" w:line="240" w:lineRule="auto"/>
              <w:rPr>
                <w:rFonts w:asciiTheme="minorHAnsi" w:hAnsiTheme="minorHAnsi" w:cstheme="minorHAnsi"/>
                <w:sz w:val="18"/>
                <w:szCs w:val="18"/>
              </w:rPr>
            </w:pPr>
          </w:p>
        </w:tc>
        <w:tc>
          <w:tcPr>
            <w:tcW w:w="3676" w:type="dxa"/>
            <w:tcBorders>
              <w:top w:val="single" w:sz="4" w:space="0" w:color="auto"/>
              <w:left w:val="single" w:sz="4" w:space="0" w:color="auto"/>
              <w:bottom w:val="single" w:sz="4" w:space="0" w:color="auto"/>
              <w:right w:val="single" w:sz="4" w:space="0" w:color="auto"/>
            </w:tcBorders>
          </w:tcPr>
          <w:p w14:paraId="6A4A5400" w14:textId="77777777" w:rsidR="0031395B" w:rsidRPr="00472030" w:rsidRDefault="0031395B" w:rsidP="00B67F8E">
            <w:pPr>
              <w:spacing w:after="0" w:line="240" w:lineRule="auto"/>
              <w:ind w:left="720"/>
              <w:rPr>
                <w:rFonts w:asciiTheme="minorHAnsi" w:hAnsiTheme="minorHAnsi" w:cstheme="minorHAnsi"/>
                <w:sz w:val="18"/>
                <w:szCs w:val="18"/>
              </w:rPr>
            </w:pPr>
          </w:p>
        </w:tc>
      </w:tr>
      <w:tr w:rsidR="0031395B" w:rsidRPr="00472030" w14:paraId="513AE478" w14:textId="77777777" w:rsidTr="00D974DB">
        <w:tc>
          <w:tcPr>
            <w:tcW w:w="5095" w:type="dxa"/>
            <w:tcBorders>
              <w:top w:val="single" w:sz="4" w:space="0" w:color="auto"/>
              <w:left w:val="single" w:sz="4" w:space="0" w:color="auto"/>
              <w:bottom w:val="single" w:sz="4" w:space="0" w:color="auto"/>
              <w:right w:val="single" w:sz="4" w:space="0" w:color="auto"/>
            </w:tcBorders>
          </w:tcPr>
          <w:p w14:paraId="5856A84D"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sz w:val="18"/>
                <w:szCs w:val="18"/>
              </w:rPr>
            </w:pPr>
            <w:r>
              <w:rPr>
                <w:rFonts w:asciiTheme="minorHAnsi" w:hAnsiTheme="minorHAnsi" w:cstheme="minorHAnsi"/>
                <w:b/>
                <w:sz w:val="18"/>
                <w:szCs w:val="18"/>
              </w:rPr>
              <w:t>6. Responsiveness</w:t>
            </w:r>
          </w:p>
          <w:p w14:paraId="0F8376D4" w14:textId="77777777" w:rsidR="0031395B" w:rsidRPr="00B56C44"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i/>
                <w:iCs/>
                <w:sz w:val="18"/>
                <w:szCs w:val="18"/>
              </w:rPr>
            </w:pPr>
            <w:r w:rsidRPr="00B56C44">
              <w:rPr>
                <w:rFonts w:asciiTheme="minorHAnsi" w:hAnsiTheme="minorHAnsi" w:cstheme="minorHAnsi"/>
                <w:i/>
                <w:iCs/>
                <w:color w:val="808080" w:themeColor="background1" w:themeShade="80"/>
                <w:sz w:val="18"/>
                <w:szCs w:val="18"/>
              </w:rPr>
              <w:t xml:space="preserve">The platform will be automatically responsive to a variety of screen sizes to work efficiently across all devices, including mobile, tablet and desktop. </w:t>
            </w:r>
          </w:p>
        </w:tc>
        <w:tc>
          <w:tcPr>
            <w:tcW w:w="1711" w:type="dxa"/>
            <w:tcBorders>
              <w:top w:val="single" w:sz="4" w:space="0" w:color="auto"/>
              <w:left w:val="single" w:sz="4" w:space="0" w:color="auto"/>
              <w:bottom w:val="single" w:sz="4" w:space="0" w:color="auto"/>
              <w:right w:val="single" w:sz="4" w:space="0" w:color="auto"/>
            </w:tcBorders>
          </w:tcPr>
          <w:p w14:paraId="41726939" w14:textId="77777777" w:rsidR="0031395B" w:rsidRPr="00472030" w:rsidRDefault="0031395B" w:rsidP="00B67F8E">
            <w:pPr>
              <w:spacing w:after="0" w:line="240" w:lineRule="auto"/>
              <w:rPr>
                <w:rFonts w:asciiTheme="minorHAnsi" w:hAnsiTheme="minorHAnsi" w:cstheme="minorHAnsi"/>
                <w:sz w:val="18"/>
                <w:szCs w:val="18"/>
              </w:rPr>
            </w:pPr>
          </w:p>
        </w:tc>
        <w:tc>
          <w:tcPr>
            <w:tcW w:w="3676" w:type="dxa"/>
            <w:tcBorders>
              <w:top w:val="single" w:sz="4" w:space="0" w:color="auto"/>
              <w:left w:val="single" w:sz="4" w:space="0" w:color="auto"/>
              <w:bottom w:val="single" w:sz="4" w:space="0" w:color="auto"/>
              <w:right w:val="single" w:sz="4" w:space="0" w:color="auto"/>
            </w:tcBorders>
          </w:tcPr>
          <w:p w14:paraId="5D3B911D" w14:textId="77777777" w:rsidR="0031395B" w:rsidRPr="00472030" w:rsidRDefault="0031395B" w:rsidP="00B67F8E">
            <w:pPr>
              <w:spacing w:after="0" w:line="240" w:lineRule="auto"/>
              <w:ind w:left="720"/>
              <w:rPr>
                <w:rFonts w:asciiTheme="minorHAnsi" w:hAnsiTheme="minorHAnsi" w:cstheme="minorHAnsi"/>
                <w:sz w:val="18"/>
                <w:szCs w:val="18"/>
              </w:rPr>
            </w:pPr>
          </w:p>
        </w:tc>
      </w:tr>
      <w:tr w:rsidR="0031395B" w:rsidRPr="00472030" w14:paraId="2E73E346" w14:textId="77777777" w:rsidTr="00D974DB">
        <w:tc>
          <w:tcPr>
            <w:tcW w:w="5095" w:type="dxa"/>
            <w:tcBorders>
              <w:top w:val="single" w:sz="4" w:space="0" w:color="auto"/>
              <w:left w:val="single" w:sz="4" w:space="0" w:color="auto"/>
              <w:bottom w:val="single" w:sz="4" w:space="0" w:color="auto"/>
              <w:right w:val="single" w:sz="4" w:space="0" w:color="auto"/>
            </w:tcBorders>
          </w:tcPr>
          <w:p w14:paraId="5B5BAEC0"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b/>
                <w:bCs/>
                <w:sz w:val="18"/>
                <w:szCs w:val="18"/>
              </w:rPr>
            </w:pPr>
            <w:r>
              <w:rPr>
                <w:rFonts w:asciiTheme="minorHAnsi" w:hAnsiTheme="minorHAnsi" w:cstheme="minorBidi"/>
                <w:b/>
                <w:bCs/>
                <w:sz w:val="18"/>
                <w:szCs w:val="18"/>
              </w:rPr>
              <w:t>7</w:t>
            </w:r>
            <w:r w:rsidRPr="07BAD89D">
              <w:rPr>
                <w:rFonts w:asciiTheme="minorHAnsi" w:hAnsiTheme="minorHAnsi" w:cstheme="minorBidi"/>
                <w:b/>
                <w:bCs/>
                <w:sz w:val="18"/>
                <w:szCs w:val="18"/>
              </w:rPr>
              <w:t xml:space="preserve">. </w:t>
            </w:r>
            <w:r>
              <w:rPr>
                <w:rFonts w:asciiTheme="minorHAnsi" w:hAnsiTheme="minorHAnsi" w:cstheme="minorBidi"/>
                <w:b/>
                <w:bCs/>
                <w:sz w:val="18"/>
                <w:szCs w:val="18"/>
              </w:rPr>
              <w:t>Usability, access and support</w:t>
            </w:r>
          </w:p>
          <w:p w14:paraId="674BEFD0"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i/>
                <w:iCs/>
                <w:color w:val="808080" w:themeColor="background1" w:themeShade="80"/>
                <w:sz w:val="18"/>
                <w:szCs w:val="18"/>
                <w:lang w:eastAsia="en-GB"/>
              </w:rPr>
            </w:pPr>
            <w:r w:rsidRPr="00ED6ECE">
              <w:rPr>
                <w:rFonts w:asciiTheme="minorHAnsi" w:hAnsiTheme="minorHAnsi" w:cstheme="minorBidi"/>
                <w:i/>
                <w:iCs/>
                <w:color w:val="808080" w:themeColor="background1" w:themeShade="80"/>
                <w:sz w:val="18"/>
                <w:szCs w:val="18"/>
                <w:lang w:eastAsia="en-GB"/>
              </w:rPr>
              <w:t>Malaria Consortium will have multiple user access and users will be able to develop and manage the platform with minimal support from developers. Sufficient training and tutorials will be available and included in the cost of the platform. In the event of technical issues, timely telephonic support will be available</w:t>
            </w:r>
            <w:r w:rsidRPr="00662780">
              <w:rPr>
                <w:rFonts w:asciiTheme="minorHAnsi" w:hAnsiTheme="minorHAnsi" w:cstheme="minorBidi"/>
                <w:i/>
                <w:iCs/>
                <w:color w:val="808080" w:themeColor="background1" w:themeShade="80"/>
                <w:sz w:val="18"/>
                <w:szCs w:val="18"/>
                <w:lang w:eastAsia="en-GB"/>
              </w:rPr>
              <w:t>.  </w:t>
            </w:r>
          </w:p>
          <w:p w14:paraId="673BE643" w14:textId="77777777" w:rsidR="0031395B" w:rsidRPr="00B36C4A"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i/>
                <w:iCs/>
                <w:color w:val="808080" w:themeColor="background1" w:themeShade="80"/>
                <w:sz w:val="18"/>
                <w:szCs w:val="18"/>
                <w:lang w:eastAsia="en-GB"/>
              </w:rPr>
            </w:pPr>
          </w:p>
        </w:tc>
        <w:tc>
          <w:tcPr>
            <w:tcW w:w="1711" w:type="dxa"/>
            <w:tcBorders>
              <w:top w:val="single" w:sz="4" w:space="0" w:color="auto"/>
              <w:left w:val="single" w:sz="4" w:space="0" w:color="auto"/>
              <w:bottom w:val="single" w:sz="4" w:space="0" w:color="auto"/>
              <w:right w:val="single" w:sz="4" w:space="0" w:color="auto"/>
            </w:tcBorders>
          </w:tcPr>
          <w:p w14:paraId="7FFD8129" w14:textId="77777777" w:rsidR="0031395B" w:rsidRPr="00472030" w:rsidRDefault="0031395B" w:rsidP="00B67F8E">
            <w:pPr>
              <w:spacing w:after="0" w:line="240" w:lineRule="auto"/>
              <w:rPr>
                <w:rFonts w:asciiTheme="minorHAnsi" w:hAnsiTheme="minorHAnsi" w:cstheme="minorHAnsi"/>
                <w:sz w:val="18"/>
                <w:szCs w:val="18"/>
              </w:rPr>
            </w:pPr>
          </w:p>
        </w:tc>
        <w:tc>
          <w:tcPr>
            <w:tcW w:w="3676" w:type="dxa"/>
            <w:tcBorders>
              <w:top w:val="single" w:sz="4" w:space="0" w:color="auto"/>
              <w:left w:val="single" w:sz="4" w:space="0" w:color="auto"/>
              <w:bottom w:val="single" w:sz="4" w:space="0" w:color="auto"/>
              <w:right w:val="single" w:sz="4" w:space="0" w:color="auto"/>
            </w:tcBorders>
          </w:tcPr>
          <w:p w14:paraId="3B510685" w14:textId="77777777" w:rsidR="0031395B" w:rsidRPr="00472030" w:rsidRDefault="0031395B" w:rsidP="00B67F8E">
            <w:pPr>
              <w:spacing w:after="0" w:line="240" w:lineRule="auto"/>
              <w:rPr>
                <w:rFonts w:asciiTheme="minorHAnsi" w:hAnsiTheme="minorHAnsi" w:cstheme="minorHAnsi"/>
                <w:sz w:val="18"/>
                <w:szCs w:val="18"/>
              </w:rPr>
            </w:pPr>
          </w:p>
        </w:tc>
      </w:tr>
      <w:tr w:rsidR="0031395B" w:rsidRPr="00472030" w14:paraId="6D201E86" w14:textId="77777777" w:rsidTr="00D974DB">
        <w:tc>
          <w:tcPr>
            <w:tcW w:w="5095" w:type="dxa"/>
            <w:tcBorders>
              <w:top w:val="single" w:sz="4" w:space="0" w:color="auto"/>
              <w:left w:val="single" w:sz="4" w:space="0" w:color="auto"/>
              <w:bottom w:val="single" w:sz="4" w:space="0" w:color="auto"/>
              <w:right w:val="single" w:sz="4" w:space="0" w:color="auto"/>
            </w:tcBorders>
          </w:tcPr>
          <w:p w14:paraId="2EE2CECB" w14:textId="77777777" w:rsidR="0031395B" w:rsidRPr="00472030"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18"/>
                <w:szCs w:val="18"/>
              </w:rPr>
            </w:pPr>
            <w:r>
              <w:rPr>
                <w:rFonts w:asciiTheme="minorHAnsi" w:hAnsiTheme="minorHAnsi" w:cstheme="minorHAnsi"/>
                <w:b/>
                <w:sz w:val="18"/>
                <w:szCs w:val="18"/>
              </w:rPr>
              <w:t>8</w:t>
            </w:r>
            <w:r w:rsidRPr="00472030">
              <w:rPr>
                <w:rFonts w:asciiTheme="minorHAnsi" w:hAnsiTheme="minorHAnsi" w:cstheme="minorHAnsi"/>
                <w:b/>
                <w:sz w:val="18"/>
                <w:szCs w:val="18"/>
              </w:rPr>
              <w:t xml:space="preserve">. </w:t>
            </w:r>
            <w:r>
              <w:rPr>
                <w:rFonts w:asciiTheme="minorHAnsi" w:hAnsiTheme="minorHAnsi" w:cstheme="minorHAnsi"/>
                <w:b/>
                <w:sz w:val="18"/>
                <w:szCs w:val="18"/>
              </w:rPr>
              <w:t>Longevity of publications</w:t>
            </w:r>
            <w:r w:rsidRPr="00472030">
              <w:rPr>
                <w:rFonts w:asciiTheme="minorHAnsi" w:hAnsiTheme="minorHAnsi" w:cstheme="minorHAnsi"/>
                <w:sz w:val="18"/>
                <w:szCs w:val="18"/>
              </w:rPr>
              <w:t xml:space="preserve"> </w:t>
            </w:r>
          </w:p>
          <w:p w14:paraId="4E241DD5"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color w:val="808080" w:themeColor="background1" w:themeShade="80"/>
                <w:sz w:val="18"/>
                <w:szCs w:val="18"/>
              </w:rPr>
            </w:pPr>
            <w:r w:rsidRPr="0062222F">
              <w:rPr>
                <w:rFonts w:asciiTheme="minorHAnsi" w:hAnsiTheme="minorHAnsi" w:cstheme="minorHAnsi"/>
                <w:i/>
                <w:color w:val="808080" w:themeColor="background1" w:themeShade="80"/>
                <w:sz w:val="18"/>
                <w:szCs w:val="18"/>
              </w:rPr>
              <w:t>It will be possible to export publications (preferably as separate files) should the contract be terminated for any reason in the future.</w:t>
            </w:r>
            <w:r>
              <w:rPr>
                <w:rFonts w:asciiTheme="minorHAnsi" w:hAnsiTheme="minorHAnsi" w:cstheme="minorHAnsi"/>
                <w:i/>
                <w:color w:val="808080" w:themeColor="background1" w:themeShade="80"/>
                <w:sz w:val="18"/>
                <w:szCs w:val="18"/>
              </w:rPr>
              <w:t xml:space="preserve"> </w:t>
            </w:r>
          </w:p>
          <w:p w14:paraId="5A995748"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color w:val="808080" w:themeColor="background1" w:themeShade="80"/>
                <w:sz w:val="18"/>
                <w:szCs w:val="18"/>
              </w:rPr>
            </w:pPr>
          </w:p>
          <w:p w14:paraId="47B65C5E" w14:textId="77777777" w:rsidR="0031395B"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color w:val="808080" w:themeColor="background1" w:themeShade="80"/>
                <w:sz w:val="18"/>
                <w:szCs w:val="18"/>
              </w:rPr>
            </w:pPr>
            <w:r w:rsidRPr="0062222F">
              <w:rPr>
                <w:rFonts w:asciiTheme="minorHAnsi" w:hAnsiTheme="minorHAnsi" w:cstheme="minorHAnsi"/>
                <w:i/>
                <w:color w:val="808080" w:themeColor="background1" w:themeShade="80"/>
                <w:sz w:val="18"/>
                <w:szCs w:val="18"/>
              </w:rPr>
              <w:t>Exported files will remain interactive</w:t>
            </w:r>
            <w:r w:rsidRPr="00472030">
              <w:rPr>
                <w:rFonts w:asciiTheme="minorHAnsi" w:hAnsiTheme="minorHAnsi" w:cstheme="minorHAnsi"/>
                <w:i/>
                <w:color w:val="808080" w:themeColor="background1" w:themeShade="80"/>
                <w:sz w:val="18"/>
                <w:szCs w:val="18"/>
              </w:rPr>
              <w:t>.</w:t>
            </w:r>
          </w:p>
          <w:p w14:paraId="3A025B9D" w14:textId="77777777" w:rsidR="0031395B" w:rsidRPr="0062222F"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color w:val="808080" w:themeColor="background1" w:themeShade="80"/>
                <w:sz w:val="18"/>
                <w:szCs w:val="18"/>
              </w:rPr>
            </w:pPr>
          </w:p>
        </w:tc>
        <w:tc>
          <w:tcPr>
            <w:tcW w:w="1711" w:type="dxa"/>
            <w:tcBorders>
              <w:top w:val="single" w:sz="4" w:space="0" w:color="auto"/>
              <w:left w:val="single" w:sz="4" w:space="0" w:color="auto"/>
              <w:bottom w:val="single" w:sz="4" w:space="0" w:color="auto"/>
              <w:right w:val="single" w:sz="4" w:space="0" w:color="auto"/>
            </w:tcBorders>
          </w:tcPr>
          <w:p w14:paraId="07816B3B" w14:textId="77777777" w:rsidR="0031395B" w:rsidRPr="00472030" w:rsidRDefault="0031395B" w:rsidP="00B67F8E">
            <w:pPr>
              <w:spacing w:after="0" w:line="240" w:lineRule="auto"/>
              <w:rPr>
                <w:rFonts w:asciiTheme="minorHAnsi" w:hAnsiTheme="minorHAnsi" w:cstheme="minorHAnsi"/>
                <w:sz w:val="18"/>
                <w:szCs w:val="18"/>
              </w:rPr>
            </w:pPr>
          </w:p>
        </w:tc>
        <w:tc>
          <w:tcPr>
            <w:tcW w:w="3676" w:type="dxa"/>
            <w:tcBorders>
              <w:top w:val="single" w:sz="4" w:space="0" w:color="auto"/>
              <w:left w:val="single" w:sz="4" w:space="0" w:color="auto"/>
              <w:bottom w:val="single" w:sz="4" w:space="0" w:color="auto"/>
              <w:right w:val="single" w:sz="4" w:space="0" w:color="auto"/>
            </w:tcBorders>
          </w:tcPr>
          <w:p w14:paraId="0AFB7E12" w14:textId="77777777" w:rsidR="0031395B" w:rsidRPr="00472030" w:rsidRDefault="0031395B" w:rsidP="00B67F8E">
            <w:pPr>
              <w:spacing w:after="0" w:line="240" w:lineRule="auto"/>
              <w:rPr>
                <w:rFonts w:asciiTheme="minorHAnsi" w:hAnsiTheme="minorHAnsi" w:cstheme="minorHAnsi"/>
                <w:sz w:val="18"/>
                <w:szCs w:val="18"/>
              </w:rPr>
            </w:pPr>
          </w:p>
        </w:tc>
      </w:tr>
    </w:tbl>
    <w:p w14:paraId="043FFE68" w14:textId="77777777" w:rsidR="0031395B" w:rsidRPr="00472030" w:rsidRDefault="0031395B" w:rsidP="0031395B">
      <w:pPr>
        <w:rPr>
          <w:rFonts w:asciiTheme="minorHAnsi" w:hAnsiTheme="minorHAnsi" w:cstheme="minorHAnsi"/>
          <w:sz w:val="22"/>
          <w:szCs w:val="22"/>
        </w:rPr>
      </w:pPr>
    </w:p>
    <w:tbl>
      <w:tblPr>
        <w:tblW w:w="10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5"/>
        <w:gridCol w:w="1711"/>
        <w:gridCol w:w="3676"/>
      </w:tblGrid>
      <w:tr w:rsidR="0031395B" w:rsidRPr="00472030" w14:paraId="08792793" w14:textId="77777777" w:rsidTr="00D974DB">
        <w:tc>
          <w:tcPr>
            <w:tcW w:w="5095" w:type="dxa"/>
            <w:tcBorders>
              <w:top w:val="single" w:sz="6" w:space="0" w:color="auto"/>
              <w:left w:val="single" w:sz="6" w:space="0" w:color="auto"/>
              <w:bottom w:val="single" w:sz="6" w:space="0" w:color="auto"/>
              <w:right w:val="nil"/>
            </w:tcBorders>
            <w:hideMark/>
          </w:tcPr>
          <w:p w14:paraId="260F9BD9" w14:textId="77777777" w:rsidR="0031395B" w:rsidRPr="00472030" w:rsidRDefault="0031395B" w:rsidP="00B67F8E">
            <w:pPr>
              <w:spacing w:after="0" w:line="240" w:lineRule="auto"/>
              <w:rPr>
                <w:rFonts w:asciiTheme="minorHAnsi" w:hAnsiTheme="minorHAnsi" w:cstheme="minorHAnsi"/>
                <w:b/>
                <w:sz w:val="18"/>
                <w:szCs w:val="18"/>
              </w:rPr>
            </w:pPr>
            <w:r>
              <w:rPr>
                <w:rFonts w:asciiTheme="minorHAnsi" w:hAnsiTheme="minorHAnsi" w:cstheme="minorHAnsi"/>
                <w:b/>
                <w:sz w:val="18"/>
                <w:szCs w:val="18"/>
              </w:rPr>
              <w:t>Additional desirable functionality</w:t>
            </w:r>
          </w:p>
          <w:p w14:paraId="3FDA92EC" w14:textId="77777777" w:rsidR="0031395B" w:rsidRPr="00472030" w:rsidRDefault="0031395B" w:rsidP="00B67F8E">
            <w:p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 xml:space="preserve">Please list which of the following </w:t>
            </w:r>
            <w:r>
              <w:rPr>
                <w:rFonts w:asciiTheme="minorHAnsi" w:hAnsiTheme="minorHAnsi" w:cstheme="minorHAnsi"/>
                <w:sz w:val="18"/>
                <w:szCs w:val="18"/>
              </w:rPr>
              <w:t>desirable</w:t>
            </w:r>
            <w:r w:rsidRPr="00472030">
              <w:rPr>
                <w:rFonts w:asciiTheme="minorHAnsi" w:hAnsiTheme="minorHAnsi" w:cstheme="minorHAnsi"/>
                <w:sz w:val="18"/>
                <w:szCs w:val="18"/>
              </w:rPr>
              <w:t xml:space="preserve"> </w:t>
            </w:r>
            <w:r>
              <w:rPr>
                <w:rFonts w:asciiTheme="minorHAnsi" w:hAnsiTheme="minorHAnsi" w:cstheme="minorHAnsi"/>
                <w:sz w:val="18"/>
                <w:szCs w:val="18"/>
              </w:rPr>
              <w:t>functionalities</w:t>
            </w:r>
            <w:r w:rsidRPr="00472030">
              <w:rPr>
                <w:rFonts w:asciiTheme="minorHAnsi" w:hAnsiTheme="minorHAnsi" w:cstheme="minorHAnsi"/>
                <w:sz w:val="18"/>
                <w:szCs w:val="18"/>
              </w:rPr>
              <w:t xml:space="preserve"> your product meet</w:t>
            </w:r>
            <w:r>
              <w:rPr>
                <w:rFonts w:asciiTheme="minorHAnsi" w:hAnsiTheme="minorHAnsi" w:cstheme="minorHAnsi"/>
                <w:sz w:val="18"/>
                <w:szCs w:val="18"/>
              </w:rPr>
              <w:t>s</w:t>
            </w:r>
          </w:p>
        </w:tc>
        <w:tc>
          <w:tcPr>
            <w:tcW w:w="1711" w:type="dxa"/>
            <w:tcBorders>
              <w:top w:val="single" w:sz="6" w:space="0" w:color="auto"/>
              <w:left w:val="nil"/>
              <w:bottom w:val="single" w:sz="6" w:space="0" w:color="auto"/>
              <w:right w:val="nil"/>
            </w:tcBorders>
            <w:hideMark/>
          </w:tcPr>
          <w:p w14:paraId="3F433F53" w14:textId="77777777" w:rsidR="0031395B" w:rsidRPr="00472030" w:rsidRDefault="0031395B" w:rsidP="00B67F8E">
            <w:pPr>
              <w:spacing w:after="0" w:line="240" w:lineRule="auto"/>
              <w:jc w:val="left"/>
              <w:rPr>
                <w:rFonts w:asciiTheme="minorHAnsi" w:hAnsiTheme="minorHAnsi" w:cstheme="minorHAnsi"/>
                <w:b/>
                <w:sz w:val="18"/>
                <w:szCs w:val="18"/>
              </w:rPr>
            </w:pPr>
            <w:r w:rsidRPr="00472030">
              <w:rPr>
                <w:rFonts w:asciiTheme="minorHAnsi" w:hAnsiTheme="minorHAnsi" w:cstheme="minorHAnsi"/>
                <w:b/>
                <w:sz w:val="18"/>
                <w:szCs w:val="18"/>
              </w:rPr>
              <w:t>Level of Compliance (Select One)</w:t>
            </w:r>
          </w:p>
        </w:tc>
        <w:tc>
          <w:tcPr>
            <w:tcW w:w="3676" w:type="dxa"/>
            <w:tcBorders>
              <w:top w:val="single" w:sz="6" w:space="0" w:color="auto"/>
              <w:left w:val="nil"/>
              <w:bottom w:val="single" w:sz="6" w:space="0" w:color="auto"/>
              <w:right w:val="single" w:sz="6" w:space="0" w:color="auto"/>
            </w:tcBorders>
            <w:hideMark/>
          </w:tcPr>
          <w:p w14:paraId="11E139F5" w14:textId="77777777" w:rsidR="0031395B" w:rsidRPr="00472030" w:rsidRDefault="0031395B" w:rsidP="00B67F8E">
            <w:pPr>
              <w:spacing w:after="0" w:line="240" w:lineRule="auto"/>
              <w:rPr>
                <w:rFonts w:asciiTheme="minorHAnsi" w:hAnsiTheme="minorHAnsi" w:cstheme="minorHAnsi"/>
                <w:b/>
                <w:sz w:val="18"/>
                <w:szCs w:val="18"/>
              </w:rPr>
            </w:pPr>
            <w:r w:rsidRPr="00472030">
              <w:rPr>
                <w:rFonts w:asciiTheme="minorHAnsi" w:hAnsiTheme="minorHAnsi" w:cstheme="minorHAnsi"/>
                <w:b/>
                <w:sz w:val="18"/>
                <w:szCs w:val="18"/>
              </w:rPr>
              <w:t>Comments</w:t>
            </w:r>
          </w:p>
        </w:tc>
      </w:tr>
      <w:tr w:rsidR="0031395B" w:rsidRPr="00472030" w14:paraId="3CAE1C86" w14:textId="77777777" w:rsidTr="00D974DB">
        <w:tc>
          <w:tcPr>
            <w:tcW w:w="5095" w:type="dxa"/>
            <w:tcBorders>
              <w:top w:val="single" w:sz="6" w:space="0" w:color="auto"/>
              <w:left w:val="single" w:sz="4" w:space="0" w:color="auto"/>
              <w:bottom w:val="single" w:sz="4" w:space="0" w:color="auto"/>
              <w:right w:val="single" w:sz="4" w:space="0" w:color="auto"/>
            </w:tcBorders>
          </w:tcPr>
          <w:p w14:paraId="2AEFF564"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lastRenderedPageBreak/>
              <w:t>Removal of platform branding from publications, or unobtrusive branding from the publishing platform, if removal is not possible.</w:t>
            </w:r>
          </w:p>
          <w:p w14:paraId="52A5BFA4"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t>Data visualisation dashboards providing performance overview.</w:t>
            </w:r>
          </w:p>
          <w:p w14:paraId="3BB5C6E7" w14:textId="77777777" w:rsidR="0031395B"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Pr>
                <w:rFonts w:asciiTheme="minorHAnsi" w:hAnsiTheme="minorHAnsi" w:cstheme="minorBidi"/>
                <w:sz w:val="18"/>
                <w:szCs w:val="18"/>
              </w:rPr>
              <w:t xml:space="preserve">Built-in </w:t>
            </w:r>
            <w:r w:rsidRPr="00351E70">
              <w:rPr>
                <w:rFonts w:asciiTheme="minorHAnsi" w:hAnsiTheme="minorHAnsi" w:cstheme="minorBidi"/>
                <w:sz w:val="18"/>
                <w:szCs w:val="18"/>
              </w:rPr>
              <w:t>SEO tools.</w:t>
            </w:r>
          </w:p>
          <w:p w14:paraId="479C5AF8"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Pr>
                <w:rFonts w:asciiTheme="minorHAnsi" w:hAnsiTheme="minorHAnsi" w:cstheme="minorBidi"/>
                <w:sz w:val="18"/>
                <w:szCs w:val="18"/>
              </w:rPr>
              <w:t>Real-time collaboration and review.</w:t>
            </w:r>
          </w:p>
          <w:p w14:paraId="545AA7C5"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t>Content can be scanned by screen readers to make them accessible to visually impaired readers.</w:t>
            </w:r>
          </w:p>
          <w:p w14:paraId="34E31BF1"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t>Searchable content within publications (as with PDFs).</w:t>
            </w:r>
          </w:p>
          <w:p w14:paraId="07B3AB32"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t xml:space="preserve">Accessibility options for users with lower bandwidth (i.e. </w:t>
            </w:r>
            <w:r>
              <w:rPr>
                <w:rFonts w:asciiTheme="minorHAnsi" w:hAnsiTheme="minorHAnsi" w:cstheme="minorBidi"/>
                <w:sz w:val="18"/>
                <w:szCs w:val="18"/>
              </w:rPr>
              <w:t>l</w:t>
            </w:r>
            <w:r w:rsidRPr="00351E70">
              <w:rPr>
                <w:rFonts w:asciiTheme="minorHAnsi" w:hAnsiTheme="minorHAnsi" w:cstheme="minorBidi"/>
                <w:sz w:val="18"/>
                <w:szCs w:val="18"/>
              </w:rPr>
              <w:t>oads quickly on poor internet connections that some of our country offices experience).</w:t>
            </w:r>
          </w:p>
          <w:p w14:paraId="12BB4AF3" w14:textId="77777777" w:rsidR="0031395B" w:rsidRPr="00351E70" w:rsidRDefault="0031395B" w:rsidP="0031395B">
            <w:pPr>
              <w:numPr>
                <w:ilvl w:val="0"/>
                <w:numId w:val="37"/>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Bidi"/>
                <w:sz w:val="18"/>
                <w:szCs w:val="18"/>
              </w:rPr>
            </w:pPr>
            <w:r w:rsidRPr="00351E70">
              <w:rPr>
                <w:rFonts w:asciiTheme="minorHAnsi" w:hAnsiTheme="minorHAnsi" w:cstheme="minorBidi"/>
                <w:sz w:val="18"/>
                <w:szCs w:val="18"/>
              </w:rPr>
              <w:t>Elicit feedback from readers on each publication’s page in an unobtrusive way (e.g. polls and/or surveys).</w:t>
            </w:r>
          </w:p>
          <w:p w14:paraId="3636FF14" w14:textId="77777777" w:rsidR="0031395B" w:rsidRPr="00A63E58" w:rsidRDefault="0031395B" w:rsidP="00B67F8E">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jc w:val="left"/>
              <w:rPr>
                <w:rFonts w:asciiTheme="minorHAnsi" w:hAnsiTheme="minorHAnsi" w:cstheme="minorBidi"/>
                <w:sz w:val="18"/>
                <w:szCs w:val="18"/>
              </w:rPr>
            </w:pPr>
          </w:p>
        </w:tc>
        <w:tc>
          <w:tcPr>
            <w:tcW w:w="1711" w:type="dxa"/>
            <w:tcBorders>
              <w:top w:val="single" w:sz="6" w:space="0" w:color="auto"/>
              <w:left w:val="single" w:sz="4" w:space="0" w:color="auto"/>
              <w:bottom w:val="single" w:sz="4" w:space="0" w:color="auto"/>
              <w:right w:val="single" w:sz="4" w:space="0" w:color="auto"/>
            </w:tcBorders>
          </w:tcPr>
          <w:p w14:paraId="76E481F2"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Full</w:t>
            </w:r>
          </w:p>
          <w:p w14:paraId="375A1F65"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Partial</w:t>
            </w:r>
          </w:p>
          <w:p w14:paraId="1773308C" w14:textId="77777777" w:rsidR="0031395B" w:rsidRPr="00472030" w:rsidRDefault="0031395B" w:rsidP="0031395B">
            <w:pPr>
              <w:pStyle w:val="ListParagraph"/>
              <w:numPr>
                <w:ilvl w:val="0"/>
                <w:numId w:val="36"/>
              </w:numPr>
              <w:spacing w:after="0" w:line="240" w:lineRule="auto"/>
              <w:rPr>
                <w:rFonts w:asciiTheme="minorHAnsi" w:hAnsiTheme="minorHAnsi" w:cstheme="minorHAnsi"/>
                <w:sz w:val="18"/>
                <w:szCs w:val="18"/>
              </w:rPr>
            </w:pPr>
            <w:r w:rsidRPr="00472030">
              <w:rPr>
                <w:rFonts w:asciiTheme="minorHAnsi" w:hAnsiTheme="minorHAnsi" w:cstheme="minorHAnsi"/>
                <w:sz w:val="18"/>
                <w:szCs w:val="18"/>
              </w:rPr>
              <w:t>Bespoke</w:t>
            </w:r>
          </w:p>
        </w:tc>
        <w:tc>
          <w:tcPr>
            <w:tcW w:w="3676" w:type="dxa"/>
            <w:tcBorders>
              <w:top w:val="single" w:sz="6" w:space="0" w:color="auto"/>
              <w:left w:val="single" w:sz="4" w:space="0" w:color="auto"/>
              <w:bottom w:val="single" w:sz="4" w:space="0" w:color="auto"/>
              <w:right w:val="single" w:sz="4" w:space="0" w:color="auto"/>
            </w:tcBorders>
          </w:tcPr>
          <w:p w14:paraId="391A2FF2" w14:textId="77777777" w:rsidR="0031395B" w:rsidRPr="00472030" w:rsidRDefault="0031395B" w:rsidP="00B67F8E">
            <w:pPr>
              <w:spacing w:after="0" w:line="240" w:lineRule="auto"/>
              <w:ind w:left="360"/>
              <w:rPr>
                <w:rFonts w:asciiTheme="minorHAnsi" w:hAnsiTheme="minorHAnsi" w:cstheme="minorHAnsi"/>
                <w:sz w:val="18"/>
                <w:szCs w:val="18"/>
              </w:rPr>
            </w:pPr>
          </w:p>
        </w:tc>
      </w:tr>
    </w:tbl>
    <w:p w14:paraId="7E8910B3" w14:textId="77777777" w:rsidR="0031395B" w:rsidRPr="00CB0657" w:rsidRDefault="0031395B" w:rsidP="0031395B">
      <w:pPr>
        <w:spacing w:after="0" w:line="240" w:lineRule="auto"/>
        <w:rPr>
          <w:rFonts w:asciiTheme="minorHAnsi" w:hAnsiTheme="minorHAnsi" w:cstheme="minorHAnsi"/>
          <w:sz w:val="22"/>
          <w:szCs w:val="22"/>
        </w:rPr>
      </w:pPr>
    </w:p>
    <w:p w14:paraId="4A1C14A6" w14:textId="77777777" w:rsidR="009E6704" w:rsidRPr="00472030" w:rsidRDefault="009E6704" w:rsidP="009E670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Bidi"/>
          <w:b/>
          <w:bCs/>
          <w:sz w:val="22"/>
          <w:szCs w:val="22"/>
          <w:u w:val="single"/>
        </w:rPr>
      </w:pPr>
      <w:r w:rsidRPr="07BAD89D">
        <w:rPr>
          <w:rFonts w:asciiTheme="minorHAnsi" w:hAnsiTheme="minorHAnsi" w:cstheme="minorBidi"/>
          <w:b/>
          <w:bCs/>
          <w:sz w:val="22"/>
          <w:szCs w:val="22"/>
          <w:u w:val="single"/>
        </w:rPr>
        <w:t>Pricing proposal</w:t>
      </w:r>
    </w:p>
    <w:p w14:paraId="6B4EEAC0" w14:textId="77777777" w:rsidR="009E6704" w:rsidRDefault="009E6704" w:rsidP="009E6704">
      <w:pPr>
        <w:spacing w:after="120"/>
        <w:rPr>
          <w:rFonts w:asciiTheme="minorHAnsi" w:hAnsiTheme="minorHAnsi" w:cstheme="minorBidi"/>
          <w:sz w:val="22"/>
          <w:szCs w:val="22"/>
        </w:rPr>
      </w:pPr>
      <w:r w:rsidRPr="07BAD89D">
        <w:rPr>
          <w:rFonts w:asciiTheme="minorHAnsi" w:hAnsiTheme="minorHAnsi" w:cstheme="minorBidi"/>
          <w:sz w:val="22"/>
          <w:szCs w:val="22"/>
        </w:rPr>
        <w:t xml:space="preserve">Please provide </w:t>
      </w:r>
      <w:r>
        <w:rPr>
          <w:rFonts w:asciiTheme="minorHAnsi" w:hAnsiTheme="minorHAnsi" w:cstheme="minorBidi"/>
          <w:sz w:val="22"/>
          <w:szCs w:val="22"/>
        </w:rPr>
        <w:t>a complete price schedule in GBP</w:t>
      </w:r>
      <w:r w:rsidRPr="07BAD89D">
        <w:rPr>
          <w:rFonts w:asciiTheme="minorHAnsi" w:hAnsiTheme="minorHAnsi" w:cstheme="minorBidi"/>
          <w:sz w:val="22"/>
          <w:szCs w:val="22"/>
        </w:rPr>
        <w:t xml:space="preserve"> for </w:t>
      </w:r>
      <w:r>
        <w:rPr>
          <w:rFonts w:asciiTheme="minorHAnsi" w:hAnsiTheme="minorHAnsi" w:cstheme="minorBidi"/>
          <w:sz w:val="22"/>
          <w:szCs w:val="22"/>
        </w:rPr>
        <w:t>platform</w:t>
      </w:r>
      <w:r w:rsidRPr="07BAD89D">
        <w:rPr>
          <w:rFonts w:asciiTheme="minorHAnsi" w:hAnsiTheme="minorHAnsi" w:cstheme="minorBidi"/>
          <w:sz w:val="22"/>
          <w:szCs w:val="22"/>
        </w:rPr>
        <w:t xml:space="preserve"> implementation and support </w:t>
      </w:r>
      <w:r>
        <w:rPr>
          <w:rFonts w:asciiTheme="minorHAnsi" w:hAnsiTheme="minorHAnsi" w:cstheme="minorBidi"/>
          <w:sz w:val="22"/>
          <w:szCs w:val="22"/>
        </w:rPr>
        <w:t xml:space="preserve">for a three-year period inclusive of VAT. Please include a </w:t>
      </w:r>
      <w:r w:rsidRPr="00984F3C">
        <w:rPr>
          <w:rFonts w:asciiTheme="minorHAnsi" w:hAnsiTheme="minorHAnsi" w:cstheme="minorBidi"/>
          <w:sz w:val="22"/>
          <w:szCs w:val="22"/>
        </w:rPr>
        <w:t xml:space="preserve">breakdown </w:t>
      </w:r>
      <w:r>
        <w:rPr>
          <w:rFonts w:asciiTheme="minorHAnsi" w:hAnsiTheme="minorHAnsi" w:cstheme="minorBidi"/>
          <w:sz w:val="22"/>
          <w:szCs w:val="22"/>
        </w:rPr>
        <w:t xml:space="preserve">of </w:t>
      </w:r>
      <w:r w:rsidRPr="00984F3C">
        <w:rPr>
          <w:rFonts w:asciiTheme="minorHAnsi" w:hAnsiTheme="minorHAnsi" w:cstheme="minorBidi"/>
          <w:sz w:val="22"/>
          <w:szCs w:val="22"/>
        </w:rPr>
        <w:t>pricing into yearly cost</w:t>
      </w:r>
      <w:r>
        <w:rPr>
          <w:rFonts w:asciiTheme="minorHAnsi" w:hAnsiTheme="minorHAnsi" w:cstheme="minorBidi"/>
          <w:sz w:val="22"/>
          <w:szCs w:val="22"/>
        </w:rPr>
        <w:t xml:space="preserve"> and clarify</w:t>
      </w:r>
      <w:r w:rsidRPr="07BAD89D">
        <w:rPr>
          <w:rFonts w:asciiTheme="minorHAnsi" w:hAnsiTheme="minorHAnsi" w:cstheme="minorBidi"/>
          <w:sz w:val="22"/>
          <w:szCs w:val="22"/>
        </w:rPr>
        <w:t xml:space="preserve"> which of our </w:t>
      </w:r>
      <w:r>
        <w:rPr>
          <w:rFonts w:asciiTheme="minorHAnsi" w:hAnsiTheme="minorHAnsi" w:cstheme="minorBidi"/>
          <w:sz w:val="22"/>
          <w:szCs w:val="22"/>
        </w:rPr>
        <w:t>essential</w:t>
      </w:r>
      <w:r w:rsidRPr="07BAD89D">
        <w:rPr>
          <w:rFonts w:asciiTheme="minorHAnsi" w:hAnsiTheme="minorHAnsi" w:cstheme="minorBidi"/>
          <w:sz w:val="22"/>
          <w:szCs w:val="22"/>
        </w:rPr>
        <w:t xml:space="preserve"> and desired functionality</w:t>
      </w:r>
      <w:r>
        <w:rPr>
          <w:rFonts w:asciiTheme="minorHAnsi" w:hAnsiTheme="minorHAnsi" w:cstheme="minorBidi"/>
          <w:sz w:val="22"/>
          <w:szCs w:val="22"/>
        </w:rPr>
        <w:t xml:space="preserve"> </w:t>
      </w:r>
      <w:r w:rsidRPr="07BAD89D">
        <w:rPr>
          <w:rFonts w:asciiTheme="minorHAnsi" w:hAnsiTheme="minorHAnsi" w:cstheme="minorBidi"/>
          <w:sz w:val="22"/>
          <w:szCs w:val="22"/>
        </w:rPr>
        <w:t xml:space="preserve">would be included. </w:t>
      </w:r>
      <w:r w:rsidRPr="00984F3C">
        <w:rPr>
          <w:rFonts w:asciiTheme="minorHAnsi" w:hAnsiTheme="minorHAnsi" w:cstheme="minorBidi"/>
          <w:sz w:val="22"/>
          <w:szCs w:val="22"/>
        </w:rPr>
        <w:t xml:space="preserve">Any additional costs and expenses to the requested rates must be included in the quote. Malaria Consortium does not cover any additional costs beyond those quoted, unless these are agreed in a final contract with the successful bidder. </w:t>
      </w:r>
    </w:p>
    <w:p w14:paraId="4D90C8DA" w14:textId="77777777" w:rsidR="009E6704" w:rsidRDefault="009E6704" w:rsidP="009E6704">
      <w:pPr>
        <w:spacing w:after="120" w:line="240" w:lineRule="auto"/>
        <w:rPr>
          <w:rFonts w:asciiTheme="minorHAnsi" w:hAnsiTheme="minorHAnsi" w:cstheme="minorHAnsi"/>
          <w:sz w:val="22"/>
          <w:szCs w:val="22"/>
        </w:rPr>
      </w:pPr>
      <w:r w:rsidRPr="00472030">
        <w:rPr>
          <w:rFonts w:asciiTheme="minorHAnsi" w:hAnsiTheme="minorHAnsi" w:cstheme="minorHAnsi"/>
          <w:sz w:val="22"/>
          <w:szCs w:val="22"/>
        </w:rPr>
        <w:t xml:space="preserve">Please list any pricing assumptions, including payment terms, onetime costs versus repeatable (yearly) costs, etc. Indicate clearly if the cost for </w:t>
      </w:r>
      <w:r>
        <w:rPr>
          <w:rFonts w:asciiTheme="minorHAnsi" w:hAnsiTheme="minorHAnsi" w:cstheme="minorHAnsi"/>
          <w:sz w:val="22"/>
          <w:szCs w:val="22"/>
        </w:rPr>
        <w:t xml:space="preserve">subsequent </w:t>
      </w:r>
      <w:r w:rsidRPr="00472030">
        <w:rPr>
          <w:rFonts w:asciiTheme="minorHAnsi" w:hAnsiTheme="minorHAnsi" w:cstheme="minorHAnsi"/>
          <w:sz w:val="22"/>
          <w:szCs w:val="22"/>
        </w:rPr>
        <w:t>year</w:t>
      </w:r>
      <w:r>
        <w:rPr>
          <w:rFonts w:asciiTheme="minorHAnsi" w:hAnsiTheme="minorHAnsi" w:cstheme="minorHAnsi"/>
          <w:sz w:val="22"/>
          <w:szCs w:val="22"/>
        </w:rPr>
        <w:t>s</w:t>
      </w:r>
      <w:r w:rsidRPr="00472030">
        <w:rPr>
          <w:rFonts w:asciiTheme="minorHAnsi" w:hAnsiTheme="minorHAnsi" w:cstheme="minorHAnsi"/>
          <w:sz w:val="22"/>
          <w:szCs w:val="22"/>
        </w:rPr>
        <w:t xml:space="preserve"> would vary significantly</w:t>
      </w:r>
      <w:r>
        <w:rPr>
          <w:rFonts w:asciiTheme="minorHAnsi" w:hAnsiTheme="minorHAnsi" w:cstheme="minorHAnsi"/>
          <w:sz w:val="22"/>
          <w:szCs w:val="22"/>
        </w:rPr>
        <w:t xml:space="preserve"> from that of the first year</w:t>
      </w:r>
      <w:r w:rsidRPr="00472030">
        <w:rPr>
          <w:rFonts w:asciiTheme="minorHAnsi" w:hAnsiTheme="minorHAnsi" w:cstheme="minorHAnsi"/>
          <w:sz w:val="22"/>
          <w:szCs w:val="22"/>
        </w:rPr>
        <w:t>.</w:t>
      </w:r>
      <w:r w:rsidRPr="00472030">
        <w:rPr>
          <w:rFonts w:asciiTheme="minorHAnsi" w:hAnsiTheme="minorHAnsi" w:cstheme="minorHAnsi"/>
          <w:sz w:val="22"/>
          <w:szCs w:val="22"/>
        </w:rPr>
        <w:br/>
      </w:r>
    </w:p>
    <w:tbl>
      <w:tblPr>
        <w:tblStyle w:val="TableGrid"/>
        <w:tblW w:w="0" w:type="auto"/>
        <w:tblLook w:val="04A0" w:firstRow="1" w:lastRow="0" w:firstColumn="1" w:lastColumn="0" w:noHBand="0" w:noVBand="1"/>
      </w:tblPr>
      <w:tblGrid>
        <w:gridCol w:w="9628"/>
      </w:tblGrid>
      <w:tr w:rsidR="009E6704" w14:paraId="409013D5" w14:textId="77777777" w:rsidTr="00B67F8E">
        <w:tc>
          <w:tcPr>
            <w:tcW w:w="9628" w:type="dxa"/>
          </w:tcPr>
          <w:p w14:paraId="46762BD6" w14:textId="77777777" w:rsidR="009E6704" w:rsidRDefault="009E6704" w:rsidP="00B67F8E">
            <w:pPr>
              <w:spacing w:after="120" w:line="240" w:lineRule="auto"/>
              <w:rPr>
                <w:rFonts w:asciiTheme="minorHAnsi" w:hAnsiTheme="minorHAnsi" w:cstheme="minorHAnsi"/>
                <w:sz w:val="22"/>
                <w:szCs w:val="22"/>
              </w:rPr>
            </w:pPr>
          </w:p>
          <w:p w14:paraId="3E7C8603" w14:textId="77777777" w:rsidR="009E6704" w:rsidRDefault="009E6704" w:rsidP="00B67F8E">
            <w:pPr>
              <w:spacing w:after="120" w:line="240" w:lineRule="auto"/>
              <w:rPr>
                <w:rFonts w:asciiTheme="minorHAnsi" w:hAnsiTheme="minorHAnsi" w:cstheme="minorHAnsi"/>
                <w:sz w:val="22"/>
                <w:szCs w:val="22"/>
              </w:rPr>
            </w:pPr>
          </w:p>
          <w:p w14:paraId="4A2DEFB0" w14:textId="77777777" w:rsidR="009E6704" w:rsidRDefault="009E6704" w:rsidP="00B67F8E">
            <w:pPr>
              <w:spacing w:after="120" w:line="240" w:lineRule="auto"/>
              <w:rPr>
                <w:rFonts w:asciiTheme="minorHAnsi" w:hAnsiTheme="minorHAnsi" w:cstheme="minorHAnsi"/>
                <w:sz w:val="22"/>
                <w:szCs w:val="22"/>
              </w:rPr>
            </w:pPr>
          </w:p>
          <w:p w14:paraId="5F512188" w14:textId="77777777" w:rsidR="009E6704" w:rsidRDefault="009E6704" w:rsidP="00B67F8E">
            <w:pPr>
              <w:spacing w:after="120" w:line="240" w:lineRule="auto"/>
              <w:rPr>
                <w:rFonts w:asciiTheme="minorHAnsi" w:hAnsiTheme="minorHAnsi" w:cstheme="minorHAnsi"/>
                <w:sz w:val="22"/>
                <w:szCs w:val="22"/>
              </w:rPr>
            </w:pPr>
          </w:p>
          <w:p w14:paraId="46803C24" w14:textId="77777777" w:rsidR="009E6704" w:rsidRDefault="009E6704" w:rsidP="00B67F8E">
            <w:pPr>
              <w:spacing w:after="120" w:line="240" w:lineRule="auto"/>
              <w:rPr>
                <w:rFonts w:asciiTheme="minorHAnsi" w:hAnsiTheme="minorHAnsi" w:cstheme="minorHAnsi"/>
                <w:sz w:val="22"/>
                <w:szCs w:val="22"/>
              </w:rPr>
            </w:pPr>
          </w:p>
        </w:tc>
      </w:tr>
    </w:tbl>
    <w:p w14:paraId="633C1FAD" w14:textId="77777777" w:rsidR="00FF0BB7" w:rsidRPr="0008022B" w:rsidRDefault="00FF0BB7" w:rsidP="00F04368">
      <w:pPr>
        <w:spacing w:after="0" w:line="240" w:lineRule="auto"/>
        <w:jc w:val="left"/>
        <w:rPr>
          <w:rFonts w:asciiTheme="minorHAnsi" w:hAnsiTheme="minorHAnsi" w:cstheme="minorHAnsi"/>
          <w:b/>
          <w:bCs/>
          <w:sz w:val="32"/>
          <w:szCs w:val="22"/>
        </w:rPr>
      </w:pPr>
    </w:p>
    <w:p w14:paraId="4F681305" w14:textId="77777777" w:rsidR="00AF343B" w:rsidRPr="0008022B"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0CD9A7CF" w14:textId="27599380" w:rsidR="00AF343B" w:rsidRPr="0008022B"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327C6440" w14:textId="691EC16A" w:rsidR="004874FA" w:rsidRPr="0008022B"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BEEFB5D" w14:textId="7A2E0249" w:rsidR="004874FA" w:rsidRPr="0008022B"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21AB31D" w14:textId="65563E78" w:rsidR="004874FA" w:rsidRPr="0008022B"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38A760C1" w14:textId="23E3E1B0" w:rsidR="00DE33E7" w:rsidRPr="0008022B"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br w:type="page"/>
      </w:r>
    </w:p>
    <w:p w14:paraId="27B8DAF1" w14:textId="6E671F23" w:rsidR="008351C1" w:rsidRPr="003873D7"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28"/>
          <w:szCs w:val="28"/>
          <w:u w:val="single"/>
        </w:rPr>
      </w:pPr>
      <w:bookmarkStart w:id="4" w:name="_Hlk214222902"/>
      <w:r w:rsidRPr="003873D7">
        <w:rPr>
          <w:rFonts w:asciiTheme="minorHAnsi" w:hAnsiTheme="minorHAnsi" w:cstheme="minorHAnsi"/>
          <w:b/>
          <w:bCs/>
          <w:sz w:val="28"/>
          <w:szCs w:val="28"/>
          <w:u w:val="single"/>
        </w:rPr>
        <w:lastRenderedPageBreak/>
        <w:t xml:space="preserve">Section 5 – </w:t>
      </w:r>
      <w:r w:rsidR="008351C1" w:rsidRPr="003873D7">
        <w:rPr>
          <w:rFonts w:asciiTheme="minorHAnsi" w:hAnsiTheme="minorHAnsi" w:cstheme="minorHAnsi"/>
          <w:b/>
          <w:bCs/>
          <w:sz w:val="28"/>
          <w:szCs w:val="28"/>
          <w:u w:val="single"/>
        </w:rPr>
        <w:t>Declaration</w:t>
      </w:r>
      <w:r w:rsidR="00F73E76" w:rsidRPr="003873D7">
        <w:rPr>
          <w:rFonts w:asciiTheme="minorHAnsi" w:hAnsiTheme="minorHAnsi" w:cstheme="minorHAnsi"/>
          <w:b/>
          <w:bCs/>
          <w:sz w:val="28"/>
          <w:szCs w:val="28"/>
          <w:u w:val="single"/>
        </w:rPr>
        <w:t>s</w:t>
      </w:r>
      <w:r w:rsidR="008351C1" w:rsidRPr="003873D7">
        <w:rPr>
          <w:rFonts w:asciiTheme="minorHAnsi" w:hAnsiTheme="minorHAnsi" w:cstheme="minorHAnsi"/>
          <w:b/>
          <w:bCs/>
          <w:sz w:val="28"/>
          <w:szCs w:val="28"/>
          <w:u w:val="single"/>
        </w:rPr>
        <w:t xml:space="preserve"> by the Bidder: </w:t>
      </w:r>
    </w:p>
    <w:p w14:paraId="79B41D40" w14:textId="77777777" w:rsidR="008351C1" w:rsidRPr="003873D7"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8"/>
          <w:szCs w:val="28"/>
          <w:lang w:eastAsia="en-GB"/>
        </w:rPr>
      </w:pPr>
    </w:p>
    <w:p w14:paraId="6803E73B" w14:textId="66349231" w:rsidR="002547E5" w:rsidRPr="003873D7"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3873D7">
        <w:rPr>
          <w:rFonts w:asciiTheme="minorHAnsi" w:hAnsiTheme="minorHAnsi" w:cstheme="minorHAnsi"/>
          <w:b/>
          <w:bCs/>
          <w:kern w:val="0"/>
          <w:sz w:val="28"/>
          <w:szCs w:val="28"/>
          <w:lang w:eastAsia="en-GB"/>
        </w:rPr>
        <w:t>Section 5a</w:t>
      </w:r>
      <w:r w:rsidR="003935C2" w:rsidRPr="003873D7">
        <w:rPr>
          <w:rFonts w:asciiTheme="minorHAnsi" w:hAnsiTheme="minorHAnsi" w:cstheme="minorHAnsi"/>
          <w:b/>
          <w:bCs/>
          <w:kern w:val="0"/>
          <w:sz w:val="28"/>
          <w:szCs w:val="28"/>
          <w:lang w:eastAsia="en-GB"/>
        </w:rPr>
        <w:t xml:space="preserve"> – Policy compliance</w:t>
      </w:r>
    </w:p>
    <w:p w14:paraId="1771E6A6" w14:textId="77777777" w:rsidR="002547E5" w:rsidRPr="00DB28D4"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DB28D4">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0454C178"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1F7CDE0E" w14:textId="77777777" w:rsidR="00091F8D" w:rsidRPr="0008022B"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34B2D6B2" w14:textId="428EC3D4" w:rsidR="0091679E" w:rsidRPr="00DB28D4" w:rsidRDefault="0091679E" w:rsidP="00DA39CE">
      <w:pPr>
        <w:rPr>
          <w:rFonts w:asciiTheme="minorHAnsi" w:hAnsiTheme="minorHAnsi" w:cstheme="minorHAnsi"/>
          <w:b/>
          <w:bCs/>
          <w:sz w:val="22"/>
          <w:szCs w:val="22"/>
          <w:lang w:eastAsia="en-GB"/>
        </w:rPr>
      </w:pPr>
      <w:r w:rsidRPr="00DB28D4">
        <w:rPr>
          <w:rFonts w:asciiTheme="minorHAnsi" w:hAnsiTheme="minorHAnsi" w:cstheme="minorHAnsi"/>
          <w:b/>
          <w:bCs/>
          <w:sz w:val="22"/>
          <w:szCs w:val="22"/>
          <w:lang w:eastAsia="en-GB"/>
        </w:rPr>
        <w:t>Name:</w:t>
      </w:r>
    </w:p>
    <w:p w14:paraId="0FA230A3" w14:textId="43AED8D3" w:rsidR="0091679E" w:rsidRPr="00DB28D4" w:rsidRDefault="0091679E" w:rsidP="00DA39CE">
      <w:pPr>
        <w:rPr>
          <w:rFonts w:asciiTheme="minorHAnsi" w:hAnsiTheme="minorHAnsi" w:cstheme="minorHAnsi"/>
          <w:b/>
          <w:bCs/>
          <w:sz w:val="22"/>
          <w:szCs w:val="22"/>
          <w:lang w:eastAsia="en-GB"/>
        </w:rPr>
      </w:pPr>
      <w:r w:rsidRPr="00DB28D4">
        <w:rPr>
          <w:rFonts w:asciiTheme="minorHAnsi" w:hAnsiTheme="minorHAnsi" w:cstheme="minorHAnsi"/>
          <w:b/>
          <w:bCs/>
          <w:sz w:val="22"/>
          <w:szCs w:val="22"/>
          <w:lang w:eastAsia="en-GB"/>
        </w:rPr>
        <w:t>Title / Position:</w:t>
      </w:r>
    </w:p>
    <w:p w14:paraId="782B3917" w14:textId="234A772A" w:rsidR="0091679E" w:rsidRPr="00DB28D4" w:rsidRDefault="0091679E" w:rsidP="00DA39CE">
      <w:pPr>
        <w:rPr>
          <w:rFonts w:asciiTheme="minorHAnsi" w:hAnsiTheme="minorHAnsi" w:cstheme="minorHAnsi"/>
          <w:b/>
          <w:bCs/>
          <w:sz w:val="22"/>
          <w:szCs w:val="22"/>
          <w:lang w:eastAsia="en-GB"/>
        </w:rPr>
      </w:pPr>
      <w:r w:rsidRPr="00DB28D4">
        <w:rPr>
          <w:rFonts w:asciiTheme="minorHAnsi" w:hAnsiTheme="minorHAnsi" w:cstheme="minorHAnsi"/>
          <w:b/>
          <w:bCs/>
          <w:sz w:val="22"/>
          <w:szCs w:val="22"/>
          <w:lang w:eastAsia="en-GB"/>
        </w:rPr>
        <w:t>Signature:</w:t>
      </w:r>
    </w:p>
    <w:p w14:paraId="090D46B4" w14:textId="6AA70919" w:rsidR="0091679E" w:rsidRPr="00DB28D4" w:rsidRDefault="0091679E" w:rsidP="00DA39CE">
      <w:pPr>
        <w:rPr>
          <w:rFonts w:asciiTheme="minorHAnsi" w:hAnsiTheme="minorHAnsi" w:cstheme="minorHAnsi"/>
          <w:b/>
          <w:bCs/>
          <w:sz w:val="22"/>
          <w:szCs w:val="22"/>
          <w:lang w:eastAsia="en-GB"/>
        </w:rPr>
      </w:pPr>
      <w:r w:rsidRPr="00DB28D4">
        <w:rPr>
          <w:rFonts w:asciiTheme="minorHAnsi" w:hAnsiTheme="minorHAnsi" w:cstheme="minorHAnsi"/>
          <w:b/>
          <w:bCs/>
          <w:sz w:val="22"/>
          <w:szCs w:val="22"/>
          <w:lang w:eastAsia="en-GB"/>
        </w:rPr>
        <w:t>Date:</w:t>
      </w:r>
    </w:p>
    <w:p w14:paraId="2FB12F97" w14:textId="77777777" w:rsidR="008D1A2A" w:rsidRDefault="008D1A2A" w:rsidP="002547E5">
      <w:pPr>
        <w:rPr>
          <w:rFonts w:asciiTheme="minorHAnsi" w:hAnsiTheme="minorHAnsi" w:cstheme="minorHAnsi"/>
          <w:sz w:val="22"/>
          <w:szCs w:val="22"/>
          <w:lang w:eastAsia="en-GB"/>
        </w:rPr>
      </w:pPr>
    </w:p>
    <w:p w14:paraId="76AC00DC" w14:textId="79FB6E6F" w:rsidR="0099171F" w:rsidRPr="003873D7" w:rsidRDefault="00D07BEA" w:rsidP="00DA39CE">
      <w:pPr>
        <w:rPr>
          <w:rFonts w:asciiTheme="minorHAnsi" w:hAnsiTheme="minorHAnsi" w:cstheme="minorHAnsi"/>
          <w:b/>
          <w:bCs/>
          <w:sz w:val="28"/>
          <w:szCs w:val="28"/>
          <w:u w:val="single"/>
          <w:lang w:eastAsia="en-GB"/>
        </w:rPr>
      </w:pPr>
      <w:r w:rsidRPr="003873D7">
        <w:rPr>
          <w:rFonts w:asciiTheme="minorHAnsi" w:hAnsiTheme="minorHAnsi" w:cstheme="minorHAnsi"/>
          <w:b/>
          <w:bCs/>
          <w:sz w:val="28"/>
          <w:szCs w:val="28"/>
          <w:u w:val="single"/>
          <w:lang w:eastAsia="en-GB"/>
        </w:rPr>
        <w:t>Section 5b – Declaration of Interest</w:t>
      </w:r>
    </w:p>
    <w:p w14:paraId="37304485" w14:textId="77777777" w:rsidR="00A7558B" w:rsidRPr="00DB28D4" w:rsidRDefault="00A7558B" w:rsidP="00DB28D4">
      <w:pPr>
        <w:spacing w:after="160" w:line="259" w:lineRule="auto"/>
        <w:jc w:val="left"/>
        <w:rPr>
          <w:rFonts w:asciiTheme="minorHAnsi" w:hAnsiTheme="minorHAnsi" w:cstheme="minorHAnsi"/>
          <w:b/>
          <w:bCs/>
          <w:sz w:val="22"/>
          <w:szCs w:val="22"/>
        </w:rPr>
      </w:pPr>
      <w:r w:rsidRPr="00DB28D4">
        <w:rPr>
          <w:rFonts w:asciiTheme="minorHAnsi" w:hAnsiTheme="minorHAnsi" w:cstheme="minorHAnsi"/>
          <w:sz w:val="22"/>
          <w:szCs w:val="22"/>
        </w:rPr>
        <w:t>On behalf of the above-named company, I hereby declare the following:</w:t>
      </w:r>
    </w:p>
    <w:p w14:paraId="51C172A4" w14:textId="01117B42"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r w:rsidRPr="00DB28D4">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DB28D4" w:rsidRDefault="00A7558B" w:rsidP="00DB28D4">
      <w:pPr>
        <w:spacing w:after="160" w:line="259" w:lineRule="auto"/>
        <w:jc w:val="left"/>
        <w:rPr>
          <w:rFonts w:asciiTheme="minorHAnsi" w:hAnsiTheme="minorHAnsi" w:cstheme="minorHAnsi"/>
          <w:sz w:val="22"/>
          <w:szCs w:val="22"/>
        </w:rPr>
      </w:pPr>
    </w:p>
    <w:p w14:paraId="1452082B" w14:textId="2F8C9236"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DB28D4">
        <w:rPr>
          <w:rFonts w:asciiTheme="minorHAnsi" w:hAnsiTheme="minorHAnsi" w:cstheme="minorHAnsi"/>
          <w:sz w:val="22"/>
          <w:szCs w:val="22"/>
        </w:rPr>
        <w:br/>
      </w:r>
      <w:r w:rsidRPr="00DB28D4">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773EB7E" w14:textId="196DF8D9"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lastRenderedPageBreak/>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DB28D4" w:rsidRDefault="001971A5" w:rsidP="00DB28D4">
      <w:pPr>
        <w:spacing w:after="160" w:line="259" w:lineRule="auto"/>
        <w:jc w:val="left"/>
        <w:rPr>
          <w:rFonts w:asciiTheme="minorHAnsi" w:hAnsiTheme="minorHAnsi" w:cstheme="minorHAnsi"/>
          <w:sz w:val="22"/>
          <w:szCs w:val="22"/>
        </w:rPr>
      </w:pPr>
    </w:p>
    <w:p w14:paraId="2E15548A" w14:textId="680D6586"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r w:rsidRPr="00DB28D4">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DB28D4" w:rsidRDefault="00A7558B" w:rsidP="00DB28D4">
      <w:pPr>
        <w:spacing w:after="160" w:line="259" w:lineRule="auto"/>
        <w:jc w:val="left"/>
        <w:rPr>
          <w:rFonts w:asciiTheme="minorHAnsi" w:hAnsiTheme="minorHAnsi" w:cstheme="minorHAnsi"/>
          <w:sz w:val="22"/>
          <w:szCs w:val="22"/>
        </w:rPr>
      </w:pPr>
    </w:p>
    <w:p w14:paraId="054D9943" w14:textId="366A2B03"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DB28D4" w:rsidRDefault="00A7558B" w:rsidP="00DB28D4">
      <w:pPr>
        <w:spacing w:after="160" w:line="259" w:lineRule="auto"/>
        <w:jc w:val="left"/>
        <w:rPr>
          <w:rFonts w:asciiTheme="minorHAnsi" w:hAnsiTheme="minorHAnsi" w:cstheme="minorHAnsi"/>
          <w:sz w:val="22"/>
          <w:szCs w:val="22"/>
        </w:rPr>
      </w:pPr>
    </w:p>
    <w:p w14:paraId="6B200776" w14:textId="44C952A6" w:rsidR="00A7558B" w:rsidRPr="00DB28D4" w:rsidRDefault="00A7558B" w:rsidP="00DB28D4">
      <w:pPr>
        <w:pStyle w:val="ListParagraph"/>
        <w:numPr>
          <w:ilvl w:val="0"/>
          <w:numId w:val="34"/>
        </w:numPr>
        <w:spacing w:after="160" w:line="259" w:lineRule="auto"/>
        <w:jc w:val="left"/>
        <w:rPr>
          <w:rFonts w:asciiTheme="minorHAnsi" w:hAnsiTheme="minorHAnsi" w:cstheme="minorHAnsi"/>
          <w:sz w:val="22"/>
          <w:szCs w:val="22"/>
        </w:rPr>
      </w:pPr>
      <w:r w:rsidRPr="00DB28D4">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DB28D4">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We have disclosed any affiliations, partnerships, or subcontracting arrangements relevant to this submission.</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DB28D4" w:rsidRDefault="0004770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Disclosure of Political Affiliations</w:t>
      </w:r>
    </w:p>
    <w:p w14:paraId="7A5A9982" w14:textId="29398A59" w:rsidR="00EB2DA5" w:rsidRDefault="00EB2DA5" w:rsidP="00653659">
      <w:pPr>
        <w:spacing w:after="160" w:line="259" w:lineRule="auto"/>
        <w:jc w:val="left"/>
        <w:rPr>
          <w:rFonts w:asciiTheme="minorHAnsi" w:hAnsiTheme="minorHAnsi" w:cstheme="minorHAnsi"/>
          <w:sz w:val="22"/>
          <w:szCs w:val="22"/>
        </w:rPr>
      </w:pPr>
      <w:r w:rsidRPr="00DB28D4">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20B482CD" w14:textId="77777777" w:rsidR="00BE6444" w:rsidRDefault="00BE6444" w:rsidP="00653659">
      <w:pPr>
        <w:spacing w:after="160" w:line="259" w:lineRule="auto"/>
        <w:jc w:val="left"/>
        <w:rPr>
          <w:rFonts w:asciiTheme="minorHAnsi" w:hAnsiTheme="minorHAnsi" w:cstheme="minorHAnsi"/>
          <w:sz w:val="22"/>
          <w:szCs w:val="22"/>
        </w:rPr>
      </w:pPr>
    </w:p>
    <w:p w14:paraId="528530EE" w14:textId="77777777" w:rsidR="00BE6444" w:rsidRDefault="00BE6444" w:rsidP="00653659">
      <w:pPr>
        <w:spacing w:after="160" w:line="259" w:lineRule="auto"/>
        <w:jc w:val="left"/>
        <w:rPr>
          <w:rFonts w:asciiTheme="minorHAnsi" w:hAnsiTheme="minorHAnsi" w:cstheme="minorHAnsi"/>
          <w:sz w:val="22"/>
          <w:szCs w:val="22"/>
        </w:rPr>
      </w:pPr>
    </w:p>
    <w:p w14:paraId="555E5585" w14:textId="77777777" w:rsidR="0004770B" w:rsidRPr="00DB28D4" w:rsidRDefault="0004770B" w:rsidP="00DB28D4">
      <w:pPr>
        <w:spacing w:after="160" w:line="259" w:lineRule="auto"/>
        <w:jc w:val="left"/>
        <w:rPr>
          <w:rFonts w:asciiTheme="minorHAnsi" w:hAnsiTheme="minorHAnsi" w:cstheme="minorHAnsi"/>
          <w:sz w:val="22"/>
          <w:szCs w:val="22"/>
        </w:rPr>
      </w:pPr>
    </w:p>
    <w:p w14:paraId="7A777933" w14:textId="6401B2B2"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lastRenderedPageBreak/>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DB28D4">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DB28D4">
        <w:rPr>
          <w:rFonts w:asciiTheme="minorHAnsi" w:hAnsiTheme="minorHAnsi" w:cstheme="minorHAnsi"/>
          <w:sz w:val="22"/>
          <w:szCs w:val="22"/>
        </w:rPr>
        <w:br/>
      </w:r>
      <w:r w:rsidRPr="00DB28D4">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0617D107" w14:textId="77777777" w:rsidR="00CA626F" w:rsidRPr="00DB28D4" w:rsidRDefault="00CA626F" w:rsidP="00DB28D4">
      <w:pPr>
        <w:jc w:val="left"/>
        <w:rPr>
          <w:rFonts w:asciiTheme="minorHAnsi" w:hAnsiTheme="minorHAnsi" w:cstheme="minorHAnsi"/>
          <w:sz w:val="22"/>
          <w:szCs w:val="22"/>
        </w:rPr>
      </w:pPr>
    </w:p>
    <w:p w14:paraId="26234119" w14:textId="4BD8C3C2" w:rsidR="00A7558B" w:rsidRPr="00DB28D4" w:rsidRDefault="00A7558B" w:rsidP="00DB28D4">
      <w:pPr>
        <w:pStyle w:val="ListParagraph"/>
        <w:numPr>
          <w:ilvl w:val="0"/>
          <w:numId w:val="34"/>
        </w:numPr>
        <w:spacing w:after="160" w:line="259" w:lineRule="auto"/>
        <w:jc w:val="left"/>
        <w:rPr>
          <w:rFonts w:asciiTheme="minorHAnsi" w:hAnsiTheme="minorHAnsi" w:cstheme="minorHAnsi"/>
          <w:b/>
          <w:bCs/>
          <w:sz w:val="22"/>
          <w:szCs w:val="22"/>
        </w:rPr>
      </w:pPr>
      <w:r w:rsidRPr="00DB28D4">
        <w:rPr>
          <w:rFonts w:asciiTheme="minorHAnsi" w:hAnsiTheme="minorHAnsi" w:cstheme="minorHAnsi"/>
          <w:b/>
          <w:bCs/>
          <w:sz w:val="22"/>
          <w:szCs w:val="22"/>
        </w:rPr>
        <w:t>Accuracy of information</w:t>
      </w:r>
    </w:p>
    <w:p w14:paraId="7B122514" w14:textId="7EFEA989"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w:t>
      </w:r>
      <w:r w:rsidR="003873D7">
        <w:rPr>
          <w:rFonts w:asciiTheme="minorHAnsi" w:hAnsiTheme="minorHAnsi" w:cstheme="minorHAnsi"/>
          <w:sz w:val="22"/>
          <w:szCs w:val="22"/>
        </w:rPr>
        <w:t xml:space="preserve">all </w:t>
      </w:r>
      <w:r w:rsidR="003873D7" w:rsidRPr="00DB28D4">
        <w:rPr>
          <w:rFonts w:asciiTheme="minorHAnsi" w:hAnsiTheme="minorHAnsi" w:cstheme="minorHAnsi"/>
          <w:sz w:val="22"/>
          <w:szCs w:val="22"/>
        </w:rPr>
        <w:t>information</w:t>
      </w:r>
      <w:r w:rsidR="00A7558B" w:rsidRPr="00DB28D4">
        <w:rPr>
          <w:rFonts w:asciiTheme="minorHAnsi" w:hAnsiTheme="minorHAnsi" w:cstheme="minorHAnsi"/>
          <w:sz w:val="22"/>
          <w:szCs w:val="22"/>
        </w:rPr>
        <w:t xml:space="preserve">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DB28D4">
        <w:rPr>
          <w:rFonts w:asciiTheme="minorHAnsi" w:hAnsiTheme="minorHAnsi" w:cstheme="minorHAnsi"/>
          <w:sz w:val="22"/>
          <w:szCs w:val="22"/>
        </w:rPr>
        <w:br/>
      </w:r>
      <w:r w:rsidR="00A7558B" w:rsidRPr="00DB28D4">
        <w:rPr>
          <w:rFonts w:asciiTheme="minorHAnsi" w:hAnsiTheme="minorHAnsi" w:cstheme="minorHAnsi"/>
          <w:b/>
          <w:bCs/>
          <w:sz w:val="22"/>
          <w:szCs w:val="22"/>
        </w:rPr>
        <w:t>Disclosure (if any):</w:t>
      </w:r>
      <w:r w:rsidR="00A7558B" w:rsidRPr="00DB28D4">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2F4F5538" w:rsidR="00DA39CE" w:rsidRPr="009032D4" w:rsidRDefault="0091679E" w:rsidP="00DB28D4">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bookmarkEnd w:id="4"/>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8CFC7" w14:textId="77777777" w:rsidR="00AA17AC" w:rsidRDefault="00AA17AC">
      <w:r>
        <w:separator/>
      </w:r>
    </w:p>
  </w:endnote>
  <w:endnote w:type="continuationSeparator" w:id="0">
    <w:p w14:paraId="058F51D1" w14:textId="77777777" w:rsidR="00AA17AC" w:rsidRDefault="00AA1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568E9294" w:rsidR="00877CA9" w:rsidRPr="00C44E0B" w:rsidRDefault="00000000" w:rsidP="009E6704">
    <w:pPr>
      <w:pStyle w:val="Footer"/>
      <w:jc w:val="right"/>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r>
            <w:r w:rsidR="009E6704" w:rsidRPr="009E6704">
              <w:rPr>
                <w:rFonts w:asciiTheme="minorHAnsi" w:hAnsiTheme="minorHAnsi" w:cstheme="minorHAnsi"/>
              </w:rPr>
              <w:t>MC-UK-2026-01-DIGITAL PUBLISHING PLATFORM</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634F3" w14:textId="77777777" w:rsidR="00AA17AC" w:rsidRDefault="00AA17AC">
      <w:r>
        <w:separator/>
      </w:r>
    </w:p>
  </w:footnote>
  <w:footnote w:type="continuationSeparator" w:id="0">
    <w:p w14:paraId="5F2BDCC3" w14:textId="77777777" w:rsidR="00AA17AC" w:rsidRDefault="00AA1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11468A"/>
    <w:multiLevelType w:val="hybridMultilevel"/>
    <w:tmpl w:val="9A787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6"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7"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9BF6FA7"/>
    <w:multiLevelType w:val="hybridMultilevel"/>
    <w:tmpl w:val="154C729E"/>
    <w:lvl w:ilvl="0" w:tplc="04090017">
      <w:start w:val="1"/>
      <w:numFmt w:val="lowerLetter"/>
      <w:lvlText w:val="%1)"/>
      <w:lvlJc w:val="left"/>
      <w:pPr>
        <w:ind w:left="720" w:hanging="360"/>
      </w:pPr>
      <w:rPr>
        <w:rFonts w:hint="default"/>
      </w:rPr>
    </w:lvl>
    <w:lvl w:ilvl="1" w:tplc="A536A3A2">
      <w:start w:val="1"/>
      <w:numFmt w:val="bullet"/>
      <w:lvlText w:val="o"/>
      <w:lvlJc w:val="left"/>
      <w:pPr>
        <w:ind w:left="1440" w:hanging="360"/>
      </w:pPr>
      <w:rPr>
        <w:rFonts w:ascii="Courier New" w:hAnsi="Courier New" w:hint="default"/>
      </w:rPr>
    </w:lvl>
    <w:lvl w:ilvl="2" w:tplc="E73C80EA">
      <w:start w:val="1"/>
      <w:numFmt w:val="bullet"/>
      <w:lvlText w:val=""/>
      <w:lvlJc w:val="left"/>
      <w:pPr>
        <w:ind w:left="2160" w:hanging="360"/>
      </w:pPr>
      <w:rPr>
        <w:rFonts w:ascii="Wingdings" w:hAnsi="Wingdings" w:hint="default"/>
      </w:rPr>
    </w:lvl>
    <w:lvl w:ilvl="3" w:tplc="1B7830E2">
      <w:start w:val="1"/>
      <w:numFmt w:val="bullet"/>
      <w:lvlText w:val=""/>
      <w:lvlJc w:val="left"/>
      <w:pPr>
        <w:ind w:left="2880" w:hanging="360"/>
      </w:pPr>
      <w:rPr>
        <w:rFonts w:ascii="Symbol" w:hAnsi="Symbol" w:hint="default"/>
      </w:rPr>
    </w:lvl>
    <w:lvl w:ilvl="4" w:tplc="CF7C661C">
      <w:start w:val="1"/>
      <w:numFmt w:val="bullet"/>
      <w:lvlText w:val="o"/>
      <w:lvlJc w:val="left"/>
      <w:pPr>
        <w:ind w:left="3600" w:hanging="360"/>
      </w:pPr>
      <w:rPr>
        <w:rFonts w:ascii="Courier New" w:hAnsi="Courier New" w:hint="default"/>
      </w:rPr>
    </w:lvl>
    <w:lvl w:ilvl="5" w:tplc="C960EE6C">
      <w:start w:val="1"/>
      <w:numFmt w:val="bullet"/>
      <w:lvlText w:val=""/>
      <w:lvlJc w:val="left"/>
      <w:pPr>
        <w:ind w:left="4320" w:hanging="360"/>
      </w:pPr>
      <w:rPr>
        <w:rFonts w:ascii="Wingdings" w:hAnsi="Wingdings" w:hint="default"/>
      </w:rPr>
    </w:lvl>
    <w:lvl w:ilvl="6" w:tplc="59384278">
      <w:start w:val="1"/>
      <w:numFmt w:val="bullet"/>
      <w:lvlText w:val=""/>
      <w:lvlJc w:val="left"/>
      <w:pPr>
        <w:ind w:left="5040" w:hanging="360"/>
      </w:pPr>
      <w:rPr>
        <w:rFonts w:ascii="Symbol" w:hAnsi="Symbol" w:hint="default"/>
      </w:rPr>
    </w:lvl>
    <w:lvl w:ilvl="7" w:tplc="67C2E254">
      <w:start w:val="1"/>
      <w:numFmt w:val="bullet"/>
      <w:lvlText w:val="o"/>
      <w:lvlJc w:val="left"/>
      <w:pPr>
        <w:ind w:left="5760" w:hanging="360"/>
      </w:pPr>
      <w:rPr>
        <w:rFonts w:ascii="Courier New" w:hAnsi="Courier New" w:hint="default"/>
      </w:rPr>
    </w:lvl>
    <w:lvl w:ilvl="8" w:tplc="454CC7A0">
      <w:start w:val="1"/>
      <w:numFmt w:val="bullet"/>
      <w:lvlText w:val=""/>
      <w:lvlJc w:val="left"/>
      <w:pPr>
        <w:ind w:left="6480" w:hanging="360"/>
      </w:pPr>
      <w:rPr>
        <w:rFonts w:ascii="Wingdings" w:hAnsi="Wingdings" w:hint="default"/>
      </w:rPr>
    </w:lvl>
  </w:abstractNum>
  <w:abstractNum w:abstractNumId="29"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6"/>
  </w:num>
  <w:num w:numId="2" w16cid:durableId="670370724">
    <w:abstractNumId w:val="9"/>
  </w:num>
  <w:num w:numId="3" w16cid:durableId="1712344786">
    <w:abstractNumId w:val="7"/>
  </w:num>
  <w:num w:numId="4" w16cid:durableId="1582368804">
    <w:abstractNumId w:val="26"/>
  </w:num>
  <w:num w:numId="5" w16cid:durableId="1479106655">
    <w:abstractNumId w:val="2"/>
  </w:num>
  <w:num w:numId="6" w16cid:durableId="1062559201">
    <w:abstractNumId w:val="0"/>
  </w:num>
  <w:num w:numId="7" w16cid:durableId="1831098555">
    <w:abstractNumId w:val="30"/>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9"/>
  </w:num>
  <w:num w:numId="13" w16cid:durableId="1494951151">
    <w:abstractNumId w:val="21"/>
  </w:num>
  <w:num w:numId="14" w16cid:durableId="1309673467">
    <w:abstractNumId w:val="17"/>
  </w:num>
  <w:num w:numId="15" w16cid:durableId="1865510275">
    <w:abstractNumId w:val="23"/>
  </w:num>
  <w:num w:numId="16" w16cid:durableId="74716876">
    <w:abstractNumId w:val="23"/>
  </w:num>
  <w:num w:numId="17" w16cid:durableId="1617255494">
    <w:abstractNumId w:val="11"/>
  </w:num>
  <w:num w:numId="18" w16cid:durableId="15692746">
    <w:abstractNumId w:val="22"/>
  </w:num>
  <w:num w:numId="19" w16cid:durableId="2118022330">
    <w:abstractNumId w:val="29"/>
  </w:num>
  <w:num w:numId="20" w16cid:durableId="459615271">
    <w:abstractNumId w:val="8"/>
  </w:num>
  <w:num w:numId="21" w16cid:durableId="1276331752">
    <w:abstractNumId w:val="3"/>
  </w:num>
  <w:num w:numId="22" w16cid:durableId="150680740">
    <w:abstractNumId w:val="24"/>
  </w:num>
  <w:num w:numId="23" w16cid:durableId="14332805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3"/>
  </w:num>
  <w:num w:numId="25" w16cid:durableId="1409577270">
    <w:abstractNumId w:val="10"/>
  </w:num>
  <w:num w:numId="26" w16cid:durableId="2058044783">
    <w:abstractNumId w:val="20"/>
  </w:num>
  <w:num w:numId="27" w16cid:durableId="1557207570">
    <w:abstractNumId w:val="14"/>
  </w:num>
  <w:num w:numId="28" w16cid:durableId="222329386">
    <w:abstractNumId w:val="4"/>
  </w:num>
  <w:num w:numId="29" w16cid:durableId="968978556">
    <w:abstractNumId w:val="27"/>
  </w:num>
  <w:num w:numId="30" w16cid:durableId="411317899">
    <w:abstractNumId w:val="25"/>
  </w:num>
  <w:num w:numId="31" w16cid:durableId="1002077490">
    <w:abstractNumId w:val="5"/>
  </w:num>
  <w:num w:numId="32" w16cid:durableId="2045979664">
    <w:abstractNumId w:val="31"/>
  </w:num>
  <w:num w:numId="33" w16cid:durableId="21636011">
    <w:abstractNumId w:val="18"/>
  </w:num>
  <w:num w:numId="34" w16cid:durableId="377776249">
    <w:abstractNumId w:val="12"/>
  </w:num>
  <w:num w:numId="35" w16cid:durableId="1657344651">
    <w:abstractNumId w:val="1"/>
  </w:num>
  <w:num w:numId="36" w16cid:durableId="1601640201">
    <w:abstractNumId w:val="6"/>
  </w:num>
  <w:num w:numId="37" w16cid:durableId="72995815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D2068"/>
    <w:rsid w:val="000E09E5"/>
    <w:rsid w:val="000E4055"/>
    <w:rsid w:val="000E42A7"/>
    <w:rsid w:val="000E6190"/>
    <w:rsid w:val="000E676E"/>
    <w:rsid w:val="000E749A"/>
    <w:rsid w:val="000F3F8C"/>
    <w:rsid w:val="000F4841"/>
    <w:rsid w:val="000F4D22"/>
    <w:rsid w:val="0010103C"/>
    <w:rsid w:val="00101E3B"/>
    <w:rsid w:val="00102B18"/>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1F11"/>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47B5B"/>
    <w:rsid w:val="00250A18"/>
    <w:rsid w:val="002547E5"/>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6D33"/>
    <w:rsid w:val="002F7496"/>
    <w:rsid w:val="002F773D"/>
    <w:rsid w:val="00300E7B"/>
    <w:rsid w:val="00303E65"/>
    <w:rsid w:val="003107C6"/>
    <w:rsid w:val="0031395B"/>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73D7"/>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74A"/>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58D7"/>
    <w:rsid w:val="006D60E5"/>
    <w:rsid w:val="006D7B21"/>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D41"/>
    <w:rsid w:val="008B2E0F"/>
    <w:rsid w:val="008B3BBE"/>
    <w:rsid w:val="008B45F9"/>
    <w:rsid w:val="008B4B5E"/>
    <w:rsid w:val="008C01AF"/>
    <w:rsid w:val="008C170A"/>
    <w:rsid w:val="008C44EB"/>
    <w:rsid w:val="008D06F3"/>
    <w:rsid w:val="008D1A2A"/>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4953"/>
    <w:rsid w:val="0098644B"/>
    <w:rsid w:val="00987BAF"/>
    <w:rsid w:val="0099171F"/>
    <w:rsid w:val="00993D71"/>
    <w:rsid w:val="009955B0"/>
    <w:rsid w:val="00996159"/>
    <w:rsid w:val="009965B9"/>
    <w:rsid w:val="00997A89"/>
    <w:rsid w:val="009A1DF9"/>
    <w:rsid w:val="009A338C"/>
    <w:rsid w:val="009A571E"/>
    <w:rsid w:val="009B034F"/>
    <w:rsid w:val="009B055B"/>
    <w:rsid w:val="009B1605"/>
    <w:rsid w:val="009B17F2"/>
    <w:rsid w:val="009B2147"/>
    <w:rsid w:val="009B3FC2"/>
    <w:rsid w:val="009B4E47"/>
    <w:rsid w:val="009B63D9"/>
    <w:rsid w:val="009C5947"/>
    <w:rsid w:val="009C63CB"/>
    <w:rsid w:val="009D2D94"/>
    <w:rsid w:val="009D3545"/>
    <w:rsid w:val="009D4606"/>
    <w:rsid w:val="009D7749"/>
    <w:rsid w:val="009E0A2E"/>
    <w:rsid w:val="009E6704"/>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558B"/>
    <w:rsid w:val="00A76348"/>
    <w:rsid w:val="00A76AF2"/>
    <w:rsid w:val="00A80288"/>
    <w:rsid w:val="00A82B4D"/>
    <w:rsid w:val="00A90EE4"/>
    <w:rsid w:val="00A91486"/>
    <w:rsid w:val="00A93B54"/>
    <w:rsid w:val="00AA17AC"/>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3F01"/>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058"/>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26F"/>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4DB"/>
    <w:rsid w:val="00DA1C6C"/>
    <w:rsid w:val="00DA39CE"/>
    <w:rsid w:val="00DA5972"/>
    <w:rsid w:val="00DB28D4"/>
    <w:rsid w:val="00DB3D17"/>
    <w:rsid w:val="00DC3B05"/>
    <w:rsid w:val="00DD4EEC"/>
    <w:rsid w:val="00DD5D8A"/>
    <w:rsid w:val="00DE33E7"/>
    <w:rsid w:val="00DF0982"/>
    <w:rsid w:val="00DF1941"/>
    <w:rsid w:val="00DF1B2A"/>
    <w:rsid w:val="00DF61E5"/>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1E91"/>
    <w:rsid w:val="00E932ED"/>
    <w:rsid w:val="00E97E85"/>
    <w:rsid w:val="00EA0D27"/>
    <w:rsid w:val="00EA0F4A"/>
    <w:rsid w:val="00EA66DD"/>
    <w:rsid w:val="00EA78D5"/>
    <w:rsid w:val="00EB0DD9"/>
    <w:rsid w:val="00EB0DF0"/>
    <w:rsid w:val="00EB2DA5"/>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paragraph" w:customStyle="1" w:styleId="paragraph">
    <w:name w:val="paragraph"/>
    <w:basedOn w:val="Normal"/>
    <w:rsid w:val="0031395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2958</Words>
  <Characters>16419</Characters>
  <Application>Microsoft Office Word</Application>
  <DocSecurity>0</DocSecurity>
  <Lines>373</Lines>
  <Paragraphs>158</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19219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Gilbert Tumwebaze</cp:lastModifiedBy>
  <cp:revision>4</cp:revision>
  <cp:lastPrinted>2016-04-25T12:42:00Z</cp:lastPrinted>
  <dcterms:created xsi:type="dcterms:W3CDTF">2025-11-16T21:17:00Z</dcterms:created>
  <dcterms:modified xsi:type="dcterms:W3CDTF">2025-11-17T07:02:00Z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